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F1" w:rsidRPr="004130F2" w:rsidRDefault="000D5C36" w:rsidP="00DF36B8">
      <w:pPr>
        <w:jc w:val="center"/>
        <w:rPr>
          <w:rFonts w:ascii="Times New Roman" w:hAnsi="Times New Roman" w:cs="Times New Roman"/>
          <w:sz w:val="18"/>
          <w:szCs w:val="18"/>
        </w:rPr>
      </w:pPr>
      <w:r w:rsidRPr="004130F2">
        <w:rPr>
          <w:rFonts w:ascii="Times New Roman" w:hAnsi="Times New Roman" w:cs="Times New Roman"/>
          <w:sz w:val="18"/>
          <w:szCs w:val="20"/>
        </w:rPr>
        <w:t xml:space="preserve">Исполнительный </w:t>
      </w:r>
      <w:r w:rsidRPr="004130F2">
        <w:rPr>
          <w:rFonts w:ascii="Times New Roman" w:hAnsi="Times New Roman" w:cs="Times New Roman"/>
          <w:sz w:val="18"/>
          <w:szCs w:val="18"/>
        </w:rPr>
        <w:t xml:space="preserve"> Комитет Тираспольского городского Совета депутатов трудящихся Молдавской ССР</w:t>
      </w:r>
    </w:p>
    <w:p w:rsidR="000D5C36" w:rsidRPr="004130F2" w:rsidRDefault="000D5C36" w:rsidP="00DF36B8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130F2">
        <w:rPr>
          <w:rFonts w:ascii="Times New Roman" w:hAnsi="Times New Roman" w:cs="Times New Roman"/>
          <w:sz w:val="18"/>
          <w:szCs w:val="18"/>
          <w:u w:val="single"/>
        </w:rPr>
        <w:t>ИСТОРИЧЕСКАЯ СПРАВКА</w:t>
      </w:r>
    </w:p>
    <w:p w:rsidR="000D5C36" w:rsidRPr="004130F2" w:rsidRDefault="000D5C36" w:rsidP="00DF36B8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130F2">
        <w:rPr>
          <w:rFonts w:ascii="Times New Roman" w:hAnsi="Times New Roman" w:cs="Times New Roman"/>
          <w:sz w:val="18"/>
          <w:szCs w:val="18"/>
          <w:u w:val="single"/>
        </w:rPr>
        <w:t>9 февраля 1973 года</w:t>
      </w:r>
      <w:r w:rsidRPr="00413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4130F2">
        <w:rPr>
          <w:rFonts w:ascii="Times New Roman" w:hAnsi="Times New Roman" w:cs="Times New Roman"/>
          <w:sz w:val="18"/>
          <w:szCs w:val="18"/>
          <w:u w:val="single"/>
        </w:rPr>
        <w:t xml:space="preserve"> г. Тирасполь</w:t>
      </w:r>
    </w:p>
    <w:p w:rsidR="000D5C36" w:rsidRPr="004130F2" w:rsidRDefault="000D5C36" w:rsidP="004130F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130F2">
        <w:rPr>
          <w:rFonts w:ascii="Times New Roman" w:hAnsi="Times New Roman" w:cs="Times New Roman"/>
          <w:sz w:val="18"/>
          <w:szCs w:val="18"/>
        </w:rPr>
        <w:t>Исполнительный Комитет Тираспольского городского Совета депутатов трудящихся начал свою деятельность сразу же после Великой Октябрьской Социалистической революции в 1917 году.</w:t>
      </w:r>
    </w:p>
    <w:p w:rsidR="000D5C36" w:rsidRPr="004130F2" w:rsidRDefault="000D5C36" w:rsidP="004130F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130F2">
        <w:rPr>
          <w:rFonts w:ascii="Times New Roman" w:hAnsi="Times New Roman" w:cs="Times New Roman"/>
          <w:sz w:val="18"/>
          <w:szCs w:val="18"/>
        </w:rPr>
        <w:t xml:space="preserve">С началом Великой Отечественной войны </w:t>
      </w:r>
      <w:r w:rsidR="009E257F" w:rsidRPr="004130F2">
        <w:rPr>
          <w:rFonts w:ascii="Times New Roman" w:hAnsi="Times New Roman" w:cs="Times New Roman"/>
          <w:sz w:val="18"/>
          <w:szCs w:val="18"/>
        </w:rPr>
        <w:t>(</w:t>
      </w:r>
      <w:r w:rsidRPr="004130F2">
        <w:rPr>
          <w:rFonts w:ascii="Times New Roman" w:hAnsi="Times New Roman" w:cs="Times New Roman"/>
          <w:sz w:val="18"/>
          <w:szCs w:val="18"/>
        </w:rPr>
        <w:t>в августе 1941 года), в связи с оккупацией города неме</w:t>
      </w:r>
      <w:r w:rsidR="00080B27" w:rsidRPr="004130F2">
        <w:rPr>
          <w:rFonts w:ascii="Times New Roman" w:hAnsi="Times New Roman" w:cs="Times New Roman"/>
          <w:sz w:val="18"/>
          <w:szCs w:val="18"/>
        </w:rPr>
        <w:t>цко-</w:t>
      </w:r>
      <w:r w:rsidRPr="004130F2">
        <w:rPr>
          <w:rFonts w:ascii="Times New Roman" w:hAnsi="Times New Roman" w:cs="Times New Roman"/>
          <w:sz w:val="18"/>
          <w:szCs w:val="18"/>
        </w:rPr>
        <w:t>румынскими захватчиками, исполком горсовета прекратил свою деятельность.</w:t>
      </w:r>
    </w:p>
    <w:p w:rsidR="000D5C36" w:rsidRPr="004130F2" w:rsidRDefault="000D5C36" w:rsidP="004130F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130F2">
        <w:rPr>
          <w:rFonts w:ascii="Times New Roman" w:hAnsi="Times New Roman" w:cs="Times New Roman"/>
          <w:sz w:val="18"/>
          <w:szCs w:val="18"/>
        </w:rPr>
        <w:t>После освобождения</w:t>
      </w:r>
      <w:r w:rsidR="00080B27" w:rsidRPr="004130F2">
        <w:rPr>
          <w:rFonts w:ascii="Times New Roman" w:hAnsi="Times New Roman" w:cs="Times New Roman"/>
          <w:sz w:val="18"/>
          <w:szCs w:val="18"/>
        </w:rPr>
        <w:t xml:space="preserve"> города от немецко-</w:t>
      </w:r>
      <w:r w:rsidRPr="004130F2">
        <w:rPr>
          <w:rFonts w:ascii="Times New Roman" w:hAnsi="Times New Roman" w:cs="Times New Roman"/>
          <w:sz w:val="18"/>
          <w:szCs w:val="18"/>
        </w:rPr>
        <w:t>румынских оккупантов, 12 апреля 1944 года, исполком горсовета возобновил свою деятельность.</w:t>
      </w:r>
    </w:p>
    <w:p w:rsidR="000D5C36" w:rsidRPr="004130F2" w:rsidRDefault="000D5C36" w:rsidP="004130F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130F2">
        <w:rPr>
          <w:rFonts w:ascii="Times New Roman" w:hAnsi="Times New Roman" w:cs="Times New Roman"/>
          <w:sz w:val="18"/>
          <w:szCs w:val="18"/>
        </w:rPr>
        <w:t>Исполнительный Комитет – исполнительно-распорядительный орган Совета, избираемого сессией Горсовета депутатов трудящихся сроком на 2 года.</w:t>
      </w:r>
    </w:p>
    <w:p w:rsidR="000D5C36" w:rsidRPr="004130F2" w:rsidRDefault="000D5C36" w:rsidP="004130F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130F2">
        <w:rPr>
          <w:rFonts w:ascii="Times New Roman" w:hAnsi="Times New Roman" w:cs="Times New Roman"/>
          <w:sz w:val="18"/>
          <w:szCs w:val="18"/>
        </w:rPr>
        <w:t>Организационная сессия Тираспольского городского Совета депутатов трудящихся в 1971 году образовала исполком горсовета и его отделы: общий отдел, отдел народного образования, финансовый отдел, плановая комиссия, отдел социального обеспечения, отдел здравоохранения, отдел капитального строительства, отдел торговли, отдел бытового обслуживания населения и местной промышленности, управление жилищно-коммунального хозяйства, отдел культуры, отдел главного архитектора</w:t>
      </w:r>
      <w:r w:rsidR="00080B27" w:rsidRPr="004130F2">
        <w:rPr>
          <w:rFonts w:ascii="Times New Roman" w:hAnsi="Times New Roman" w:cs="Times New Roman"/>
          <w:sz w:val="18"/>
          <w:szCs w:val="18"/>
        </w:rPr>
        <w:t>, внештатный оргинструкторский отдел, отдел внутренних дел и постоянные комиссии горсовета: мандатная, по народному образованию, планово-бюджетная, промышленности, транспорта и связи, социалистической законности, социального обеспечения, строительства и стройматериалов, по торговле и общественному питанию, бытового обслуживания населения, по делам молодежи, жилищно-коммунального хозяйства и благоустройства, здравоохранения, физической культуры и спорта, культурно- просветительная.</w:t>
      </w:r>
    </w:p>
    <w:p w:rsidR="00080B27" w:rsidRPr="004130F2" w:rsidRDefault="00080B27" w:rsidP="004130F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130F2">
        <w:rPr>
          <w:rFonts w:ascii="Times New Roman" w:hAnsi="Times New Roman" w:cs="Times New Roman"/>
          <w:sz w:val="18"/>
          <w:szCs w:val="18"/>
        </w:rPr>
        <w:t>НА сессии Горсовета создан городской комитет народного контроля.</w:t>
      </w:r>
    </w:p>
    <w:p w:rsidR="00080B27" w:rsidRPr="004130F2" w:rsidRDefault="00080B27" w:rsidP="004130F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130F2">
        <w:rPr>
          <w:rFonts w:ascii="Times New Roman" w:hAnsi="Times New Roman" w:cs="Times New Roman"/>
          <w:sz w:val="18"/>
          <w:szCs w:val="18"/>
        </w:rPr>
        <w:t>Исполнительный Комитет на своем заседании образовал комиссии исполкома: административную, по делам несовершеннолетних и наблюдательную.</w:t>
      </w:r>
    </w:p>
    <w:p w:rsidR="00080B27" w:rsidRPr="004130F2" w:rsidRDefault="00080B27" w:rsidP="004130F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130F2">
        <w:rPr>
          <w:rFonts w:ascii="Times New Roman" w:hAnsi="Times New Roman" w:cs="Times New Roman"/>
          <w:sz w:val="18"/>
          <w:szCs w:val="18"/>
        </w:rPr>
        <w:t>При исполкоме горсовета имеются: горком по физкультуре и спорту, городской Госархив и ГорЗАГС.</w:t>
      </w:r>
    </w:p>
    <w:p w:rsidR="00080B27" w:rsidRPr="004130F2" w:rsidRDefault="00080B27" w:rsidP="004130F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130F2">
        <w:rPr>
          <w:rFonts w:ascii="Times New Roman" w:hAnsi="Times New Roman" w:cs="Times New Roman"/>
          <w:sz w:val="18"/>
          <w:szCs w:val="18"/>
        </w:rPr>
        <w:t>Архивные материалы Исполкома Тираспольского горсовета депутатов трудящихся за довоенный период не сохранились.</w:t>
      </w:r>
    </w:p>
    <w:p w:rsidR="00080B27" w:rsidRPr="004130F2" w:rsidRDefault="00080B27" w:rsidP="004130F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130F2">
        <w:rPr>
          <w:rFonts w:ascii="Times New Roman" w:hAnsi="Times New Roman" w:cs="Times New Roman"/>
          <w:sz w:val="18"/>
          <w:szCs w:val="18"/>
        </w:rPr>
        <w:t>Документальные материалы постоянного хранения исполкома горсовета за 1944-1968 годы хранятся в Тираспольском Горархиве:</w:t>
      </w:r>
    </w:p>
    <w:p w:rsidR="00080B27" w:rsidRPr="004130F2" w:rsidRDefault="00080B27" w:rsidP="004130F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130F2">
        <w:rPr>
          <w:rFonts w:ascii="Times New Roman" w:hAnsi="Times New Roman" w:cs="Times New Roman"/>
          <w:sz w:val="18"/>
          <w:szCs w:val="18"/>
        </w:rPr>
        <w:t>- по описи № 1 – материалы исполкома горсовета за 1944- 1968 годы – 1047 дел;</w:t>
      </w:r>
    </w:p>
    <w:p w:rsidR="00080B27" w:rsidRPr="004130F2" w:rsidRDefault="00080B27" w:rsidP="004130F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130F2">
        <w:rPr>
          <w:rFonts w:ascii="Times New Roman" w:hAnsi="Times New Roman" w:cs="Times New Roman"/>
          <w:sz w:val="18"/>
          <w:szCs w:val="18"/>
        </w:rPr>
        <w:t>- по описи № 2 – руководящие материалы Совмина МССР за 1944- 68 годы – 166 дел;</w:t>
      </w:r>
    </w:p>
    <w:p w:rsidR="00080B27" w:rsidRPr="004130F2" w:rsidRDefault="00080B27" w:rsidP="004130F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130F2">
        <w:rPr>
          <w:rFonts w:ascii="Times New Roman" w:hAnsi="Times New Roman" w:cs="Times New Roman"/>
          <w:sz w:val="18"/>
          <w:szCs w:val="18"/>
        </w:rPr>
        <w:t>По описи № 3 – по личному составу за 1944-69 годы – 82 дела;</w:t>
      </w:r>
    </w:p>
    <w:p w:rsidR="00080B27" w:rsidRPr="004130F2" w:rsidRDefault="00080B27" w:rsidP="004130F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130F2">
        <w:rPr>
          <w:rFonts w:ascii="Times New Roman" w:hAnsi="Times New Roman" w:cs="Times New Roman"/>
          <w:sz w:val="18"/>
          <w:szCs w:val="18"/>
        </w:rPr>
        <w:t>- по описи № 4 – выборы в Горсовет за 1950-69 годы – 45 дел;</w:t>
      </w:r>
    </w:p>
    <w:p w:rsidR="00080B27" w:rsidRPr="004130F2" w:rsidRDefault="00080B27" w:rsidP="004130F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130F2">
        <w:rPr>
          <w:rFonts w:ascii="Times New Roman" w:hAnsi="Times New Roman" w:cs="Times New Roman"/>
          <w:sz w:val="18"/>
          <w:szCs w:val="18"/>
        </w:rPr>
        <w:t>По описи № 5 – выборы в нарсуд за 1954-69 годы – 24 дела.</w:t>
      </w:r>
    </w:p>
    <w:p w:rsidR="00080B27" w:rsidRPr="004130F2" w:rsidRDefault="00080B27" w:rsidP="004130F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130F2">
        <w:rPr>
          <w:rFonts w:ascii="Times New Roman" w:hAnsi="Times New Roman" w:cs="Times New Roman"/>
          <w:sz w:val="18"/>
          <w:szCs w:val="18"/>
        </w:rPr>
        <w:t>Всего в Тираспольском Горархиве на 10 февраля 1973 года хранится документальных материалов Исполкома Горсовета – 1364 дела.</w:t>
      </w:r>
    </w:p>
    <w:p w:rsidR="00080B27" w:rsidRPr="004130F2" w:rsidRDefault="00080B27" w:rsidP="004130F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130F2">
        <w:rPr>
          <w:rFonts w:ascii="Times New Roman" w:hAnsi="Times New Roman" w:cs="Times New Roman"/>
          <w:sz w:val="18"/>
          <w:szCs w:val="18"/>
        </w:rPr>
        <w:t>Документальные материалы постоянного хранения за 1969 и 1970 годы обработаны и описаны, описи на них утверждены ЭПК Архивного управления при СМ МССР.</w:t>
      </w:r>
    </w:p>
    <w:p w:rsidR="00080B27" w:rsidRPr="004130F2" w:rsidRDefault="00080B27" w:rsidP="004130F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130F2">
        <w:rPr>
          <w:rFonts w:ascii="Times New Roman" w:hAnsi="Times New Roman" w:cs="Times New Roman"/>
          <w:sz w:val="18"/>
          <w:szCs w:val="18"/>
        </w:rPr>
        <w:t>Документальные м</w:t>
      </w:r>
      <w:r w:rsidR="00E250EB" w:rsidRPr="004130F2">
        <w:rPr>
          <w:rFonts w:ascii="Times New Roman" w:hAnsi="Times New Roman" w:cs="Times New Roman"/>
          <w:sz w:val="18"/>
          <w:szCs w:val="18"/>
        </w:rPr>
        <w:t>а</w:t>
      </w:r>
      <w:r w:rsidRPr="004130F2">
        <w:rPr>
          <w:rFonts w:ascii="Times New Roman" w:hAnsi="Times New Roman" w:cs="Times New Roman"/>
          <w:sz w:val="18"/>
          <w:szCs w:val="18"/>
        </w:rPr>
        <w:t>т</w:t>
      </w:r>
      <w:r w:rsidR="00E250EB" w:rsidRPr="004130F2">
        <w:rPr>
          <w:rFonts w:ascii="Times New Roman" w:hAnsi="Times New Roman" w:cs="Times New Roman"/>
          <w:sz w:val="18"/>
          <w:szCs w:val="18"/>
        </w:rPr>
        <w:t>е</w:t>
      </w:r>
      <w:r w:rsidRPr="004130F2">
        <w:rPr>
          <w:rFonts w:ascii="Times New Roman" w:hAnsi="Times New Roman" w:cs="Times New Roman"/>
          <w:sz w:val="18"/>
          <w:szCs w:val="18"/>
        </w:rPr>
        <w:t>риалы за 1971 год в стадии экспертизы и обработки.</w:t>
      </w:r>
    </w:p>
    <w:p w:rsidR="00E250EB" w:rsidRPr="004130F2" w:rsidRDefault="00E250EB" w:rsidP="004130F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130F2">
        <w:rPr>
          <w:rFonts w:ascii="Times New Roman" w:hAnsi="Times New Roman" w:cs="Times New Roman"/>
          <w:sz w:val="18"/>
          <w:szCs w:val="18"/>
        </w:rPr>
        <w:t xml:space="preserve">Секретарь Исполкома </w:t>
      </w:r>
    </w:p>
    <w:p w:rsidR="00080B27" w:rsidRPr="004130F2" w:rsidRDefault="00E250EB" w:rsidP="004130F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130F2">
        <w:rPr>
          <w:rFonts w:ascii="Times New Roman" w:hAnsi="Times New Roman" w:cs="Times New Roman"/>
          <w:sz w:val="18"/>
          <w:szCs w:val="18"/>
        </w:rPr>
        <w:t xml:space="preserve">Тираспольского городского Совета </w:t>
      </w:r>
    </w:p>
    <w:p w:rsidR="00E250EB" w:rsidRPr="004130F2" w:rsidRDefault="00E250EB" w:rsidP="004130F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130F2">
        <w:rPr>
          <w:rFonts w:ascii="Times New Roman" w:hAnsi="Times New Roman" w:cs="Times New Roman"/>
          <w:sz w:val="18"/>
          <w:szCs w:val="18"/>
        </w:rPr>
        <w:t>Депутатов трудящихся       подпись                               (И.А. Андреев)</w:t>
      </w:r>
    </w:p>
    <w:p w:rsidR="00E250EB" w:rsidRPr="004130F2" w:rsidRDefault="00E250EB" w:rsidP="004130F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130F2">
        <w:rPr>
          <w:rFonts w:ascii="Times New Roman" w:hAnsi="Times New Roman" w:cs="Times New Roman"/>
          <w:sz w:val="18"/>
          <w:szCs w:val="18"/>
        </w:rPr>
        <w:t xml:space="preserve">Заведующий Тираспольским </w:t>
      </w:r>
    </w:p>
    <w:p w:rsidR="00E250EB" w:rsidRPr="004130F2" w:rsidRDefault="00E250EB" w:rsidP="004130F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4130F2">
        <w:rPr>
          <w:rFonts w:ascii="Times New Roman" w:hAnsi="Times New Roman" w:cs="Times New Roman"/>
          <w:sz w:val="18"/>
          <w:szCs w:val="18"/>
        </w:rPr>
        <w:t xml:space="preserve">Городским госархивом                   подпись                    (С.Е.Рогинский)        </w:t>
      </w:r>
    </w:p>
    <w:sectPr w:rsidR="00E250EB" w:rsidRPr="004130F2" w:rsidSect="00D6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C36"/>
    <w:rsid w:val="00080B27"/>
    <w:rsid w:val="000D5C36"/>
    <w:rsid w:val="00223C81"/>
    <w:rsid w:val="004130F2"/>
    <w:rsid w:val="009E257F"/>
    <w:rsid w:val="00D670F1"/>
    <w:rsid w:val="00DF36B8"/>
    <w:rsid w:val="00E2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Паламарчук</dc:creator>
  <cp:keywords/>
  <dc:description/>
  <cp:lastModifiedBy>Паламарчук И.А.</cp:lastModifiedBy>
  <cp:revision>2</cp:revision>
  <dcterms:created xsi:type="dcterms:W3CDTF">2017-04-12T08:26:00Z</dcterms:created>
  <dcterms:modified xsi:type="dcterms:W3CDTF">2017-04-12T08:26:00Z</dcterms:modified>
</cp:coreProperties>
</file>