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1ED92" w14:textId="77777777" w:rsidR="001E155E" w:rsidRDefault="001E155E" w:rsidP="001E155E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З.Г. Тодорашко, </w:t>
      </w:r>
    </w:p>
    <w:p w14:paraId="6DDD6400" w14:textId="2C512A58" w:rsidR="001E155E" w:rsidRDefault="001E155E" w:rsidP="001E155E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Председатель Общества историков-архивистов Приднестровья,</w:t>
      </w:r>
    </w:p>
    <w:p w14:paraId="61525433" w14:textId="3294DF2F" w:rsidR="001E155E" w:rsidRDefault="001E155E" w:rsidP="001E155E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канд. исторических наук</w:t>
      </w:r>
    </w:p>
    <w:p w14:paraId="3C90AA79" w14:textId="4E8F1FB8" w:rsidR="00ED2135" w:rsidRDefault="00C4005C" w:rsidP="00A1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НАША </w:t>
      </w:r>
      <w:r w:rsidR="00847BD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ИДЕЯ» и ее реализация в 2009-2013 годах:</w:t>
      </w:r>
    </w:p>
    <w:p w14:paraId="14E8A7C5" w14:textId="45241449" w:rsidR="00ED2135" w:rsidRDefault="00C4005C" w:rsidP="00A1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15-летию Общества историков-архивистов Приднестровья. </w:t>
      </w:r>
    </w:p>
    <w:p w14:paraId="3C78F2CE" w14:textId="77777777" w:rsidR="00ED2135" w:rsidRDefault="00ED2135" w:rsidP="00A13C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32E6A" w14:textId="77777777" w:rsidR="006A1490" w:rsidRDefault="00ED2135" w:rsidP="00A1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ОИАП</w:t>
      </w:r>
      <w:r w:rsidR="00C4005C">
        <w:rPr>
          <w:rFonts w:ascii="Times New Roman" w:hAnsi="Times New Roman" w:cs="Times New Roman"/>
          <w:sz w:val="28"/>
          <w:szCs w:val="28"/>
        </w:rPr>
        <w:t xml:space="preserve"> было создано </w:t>
      </w:r>
      <w:r w:rsidR="005901CA">
        <w:rPr>
          <w:rFonts w:ascii="Times New Roman" w:hAnsi="Times New Roman" w:cs="Times New Roman"/>
          <w:sz w:val="28"/>
          <w:szCs w:val="28"/>
        </w:rPr>
        <w:t xml:space="preserve"> 21 мая 1999 года как </w:t>
      </w:r>
      <w:r>
        <w:rPr>
          <w:rFonts w:ascii="Times New Roman" w:hAnsi="Times New Roman" w:cs="Times New Roman"/>
          <w:sz w:val="28"/>
          <w:szCs w:val="28"/>
        </w:rPr>
        <w:t>республиканская общественная организация</w:t>
      </w:r>
      <w:r w:rsidR="00293941">
        <w:rPr>
          <w:rFonts w:ascii="Times New Roman" w:hAnsi="Times New Roman" w:cs="Times New Roman"/>
          <w:sz w:val="28"/>
          <w:szCs w:val="28"/>
        </w:rPr>
        <w:t>, объединяющая на добровольных началах работников архивных и научных учреждений, музеев, библиотек, преподавателей истории, аспирантов вузов, краеведов, документоведов, представителей средств массовой информации и других профессий, деятельность которых связана с</w:t>
      </w:r>
      <w:r w:rsidR="00E15D74">
        <w:rPr>
          <w:rFonts w:ascii="Times New Roman" w:hAnsi="Times New Roman" w:cs="Times New Roman"/>
          <w:sz w:val="28"/>
          <w:szCs w:val="28"/>
        </w:rPr>
        <w:t xml:space="preserve"> созданием,</w:t>
      </w:r>
      <w:r w:rsidR="00293941">
        <w:rPr>
          <w:rFonts w:ascii="Times New Roman" w:hAnsi="Times New Roman" w:cs="Times New Roman"/>
          <w:sz w:val="28"/>
          <w:szCs w:val="28"/>
        </w:rPr>
        <w:t xml:space="preserve"> хранением,</w:t>
      </w:r>
      <w:r w:rsidR="003B36E7" w:rsidRPr="003B36E7">
        <w:rPr>
          <w:rFonts w:ascii="Times New Roman" w:hAnsi="Times New Roman" w:cs="Times New Roman"/>
          <w:sz w:val="28"/>
          <w:szCs w:val="28"/>
        </w:rPr>
        <w:t xml:space="preserve"> </w:t>
      </w:r>
      <w:r w:rsidR="00293941">
        <w:rPr>
          <w:rFonts w:ascii="Times New Roman" w:hAnsi="Times New Roman" w:cs="Times New Roman"/>
          <w:sz w:val="28"/>
          <w:szCs w:val="28"/>
        </w:rPr>
        <w:t>комплектованием и использованием Архивного фонда ПМР, сохранением культурно-исторического наследия народов, развитие</w:t>
      </w:r>
      <w:r w:rsidR="005901CA">
        <w:rPr>
          <w:rFonts w:ascii="Times New Roman" w:hAnsi="Times New Roman" w:cs="Times New Roman"/>
          <w:sz w:val="28"/>
          <w:szCs w:val="28"/>
        </w:rPr>
        <w:t xml:space="preserve">м архивного дела и исторической </w:t>
      </w:r>
      <w:r w:rsidR="00293941">
        <w:rPr>
          <w:rFonts w:ascii="Times New Roman" w:hAnsi="Times New Roman" w:cs="Times New Roman"/>
          <w:sz w:val="28"/>
          <w:szCs w:val="28"/>
        </w:rPr>
        <w:t>науки Приднестровья.</w:t>
      </w:r>
      <w:r w:rsidR="008D0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A0BD0" w14:textId="750EAD60" w:rsidR="001E155E" w:rsidRDefault="008D0780" w:rsidP="00A1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</w:t>
      </w:r>
      <w:r w:rsidR="00C652D9" w:rsidRPr="00C6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E1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выступили  Президент ПМР, Верховный Совет ПМР, Правительство ПМР</w:t>
      </w:r>
      <w:r w:rsidR="00EE5763">
        <w:rPr>
          <w:rFonts w:ascii="Times New Roman" w:hAnsi="Times New Roman" w:cs="Times New Roman"/>
          <w:sz w:val="28"/>
          <w:szCs w:val="28"/>
        </w:rPr>
        <w:t xml:space="preserve">, министерства и ведомства, </w:t>
      </w:r>
      <w:r w:rsidR="009663DB">
        <w:rPr>
          <w:rFonts w:ascii="Times New Roman" w:hAnsi="Times New Roman" w:cs="Times New Roman"/>
          <w:sz w:val="28"/>
          <w:szCs w:val="28"/>
        </w:rPr>
        <w:t xml:space="preserve">учреждения и организации, </w:t>
      </w:r>
      <w:r w:rsidR="00E15D74">
        <w:rPr>
          <w:rFonts w:ascii="Times New Roman" w:hAnsi="Times New Roman" w:cs="Times New Roman"/>
          <w:sz w:val="28"/>
          <w:szCs w:val="28"/>
        </w:rPr>
        <w:t xml:space="preserve">отдельные коллективы и граждане, архивисты республики и профессорско-преподавательский состав ПГУ. </w:t>
      </w:r>
    </w:p>
    <w:p w14:paraId="38D7E5D4" w14:textId="2E3DB5F2" w:rsidR="00E15D74" w:rsidRDefault="00EE5763" w:rsidP="00A1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Обществе зафиксировано коллек</w:t>
      </w:r>
      <w:r w:rsidR="006A1490">
        <w:rPr>
          <w:rFonts w:ascii="Times New Roman" w:hAnsi="Times New Roman" w:cs="Times New Roman"/>
          <w:sz w:val="28"/>
          <w:szCs w:val="28"/>
        </w:rPr>
        <w:t>тивное и персональное членство.</w:t>
      </w:r>
    </w:p>
    <w:p w14:paraId="67959B6F" w14:textId="1122B057" w:rsidR="001E155E" w:rsidRDefault="004A4657" w:rsidP="00C6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Учредительную конференцию</w:t>
      </w:r>
      <w:r w:rsidR="00E15D74">
        <w:rPr>
          <w:rFonts w:ascii="Times New Roman" w:hAnsi="Times New Roman" w:cs="Times New Roman"/>
          <w:sz w:val="28"/>
          <w:szCs w:val="28"/>
        </w:rPr>
        <w:t xml:space="preserve"> 21 мая 1999 года, проводимую на базе ПГУ им. Т.Г. Шевченко, </w:t>
      </w:r>
      <w:r>
        <w:rPr>
          <w:rFonts w:ascii="Times New Roman" w:hAnsi="Times New Roman" w:cs="Times New Roman"/>
          <w:sz w:val="28"/>
          <w:szCs w:val="28"/>
        </w:rPr>
        <w:t xml:space="preserve">открыли Вице-президент </w:t>
      </w:r>
      <w:r w:rsidR="00C652D9">
        <w:rPr>
          <w:rFonts w:ascii="Times New Roman" w:hAnsi="Times New Roman" w:cs="Times New Roman"/>
          <w:sz w:val="28"/>
          <w:szCs w:val="28"/>
        </w:rPr>
        <w:t xml:space="preserve">А.А. Караман, председатель </w:t>
      </w:r>
      <w:r w:rsidR="00601812">
        <w:rPr>
          <w:rFonts w:ascii="Times New Roman" w:hAnsi="Times New Roman" w:cs="Times New Roman"/>
          <w:sz w:val="28"/>
          <w:szCs w:val="28"/>
        </w:rPr>
        <w:t xml:space="preserve">  ВС ПМР</w:t>
      </w:r>
      <w:r w:rsidR="00C307C0" w:rsidRP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601812">
        <w:rPr>
          <w:rFonts w:ascii="Times New Roman" w:hAnsi="Times New Roman" w:cs="Times New Roman"/>
          <w:sz w:val="28"/>
          <w:szCs w:val="28"/>
        </w:rPr>
        <w:t xml:space="preserve">  </w:t>
      </w:r>
      <w:r w:rsidR="00C652D9">
        <w:rPr>
          <w:rFonts w:ascii="Times New Roman" w:hAnsi="Times New Roman" w:cs="Times New Roman"/>
          <w:sz w:val="28"/>
          <w:szCs w:val="28"/>
        </w:rPr>
        <w:t>Г.С. Маракуца</w:t>
      </w:r>
      <w:r w:rsidR="00D90767">
        <w:rPr>
          <w:rFonts w:ascii="Times New Roman" w:hAnsi="Times New Roman" w:cs="Times New Roman"/>
          <w:sz w:val="28"/>
          <w:szCs w:val="28"/>
        </w:rPr>
        <w:t>, архиепископ Тираспольско-Дубоссарский Юстиниан, ректор ПГУ</w:t>
      </w:r>
      <w:r w:rsidR="00C307C0" w:rsidRP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C307C0">
        <w:rPr>
          <w:rFonts w:ascii="Times New Roman" w:hAnsi="Times New Roman" w:cs="Times New Roman"/>
          <w:sz w:val="28"/>
          <w:szCs w:val="28"/>
        </w:rPr>
        <w:t xml:space="preserve"> С.И.</w:t>
      </w:r>
      <w:r w:rsidR="00C307C0" w:rsidRP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D90767">
        <w:rPr>
          <w:rFonts w:ascii="Times New Roman" w:hAnsi="Times New Roman" w:cs="Times New Roman"/>
          <w:sz w:val="28"/>
          <w:szCs w:val="28"/>
        </w:rPr>
        <w:t>Берил.</w:t>
      </w:r>
    </w:p>
    <w:p w14:paraId="6A357BE7" w14:textId="7178EA2E" w:rsidR="00C63D08" w:rsidRDefault="0046544A" w:rsidP="00C63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44A">
        <w:rPr>
          <w:rFonts w:ascii="Times New Roman" w:hAnsi="Times New Roman" w:cs="Times New Roman"/>
          <w:sz w:val="28"/>
          <w:szCs w:val="28"/>
        </w:rPr>
        <w:t>Всего в работе учредительной конференции приняли участие около 200 человек.</w:t>
      </w:r>
    </w:p>
    <w:p w14:paraId="12CA6CD7" w14:textId="269B052E" w:rsidR="009663DB" w:rsidRDefault="00C307C0" w:rsidP="00C6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</w:t>
      </w:r>
      <w:r w:rsidR="00C4005C">
        <w:rPr>
          <w:rFonts w:ascii="Times New Roman" w:hAnsi="Times New Roman" w:cs="Times New Roman"/>
          <w:sz w:val="28"/>
          <w:szCs w:val="28"/>
        </w:rPr>
        <w:t xml:space="preserve"> ш</w:t>
      </w:r>
      <w:r w:rsidR="00601812">
        <w:rPr>
          <w:rFonts w:ascii="Times New Roman" w:hAnsi="Times New Roman" w:cs="Times New Roman"/>
          <w:sz w:val="28"/>
          <w:szCs w:val="28"/>
        </w:rPr>
        <w:t>ирокое</w:t>
      </w:r>
      <w:r w:rsidR="00C652D9">
        <w:rPr>
          <w:rFonts w:ascii="Times New Roman" w:hAnsi="Times New Roman" w:cs="Times New Roman"/>
          <w:sz w:val="28"/>
          <w:szCs w:val="28"/>
        </w:rPr>
        <w:t xml:space="preserve"> </w:t>
      </w:r>
      <w:r w:rsidR="00601812">
        <w:rPr>
          <w:rFonts w:ascii="Times New Roman" w:hAnsi="Times New Roman" w:cs="Times New Roman"/>
          <w:sz w:val="28"/>
          <w:szCs w:val="28"/>
        </w:rPr>
        <w:t xml:space="preserve"> представительство </w:t>
      </w:r>
      <w:r w:rsidR="009663DB">
        <w:rPr>
          <w:rFonts w:ascii="Times New Roman" w:hAnsi="Times New Roman" w:cs="Times New Roman"/>
          <w:sz w:val="28"/>
          <w:szCs w:val="28"/>
        </w:rPr>
        <w:t>объясняется</w:t>
      </w:r>
      <w:r w:rsidR="00C63D08">
        <w:rPr>
          <w:rFonts w:ascii="Times New Roman" w:hAnsi="Times New Roman" w:cs="Times New Roman"/>
          <w:sz w:val="28"/>
          <w:szCs w:val="28"/>
        </w:rPr>
        <w:t xml:space="preserve">, </w:t>
      </w:r>
      <w:r w:rsidR="009663DB">
        <w:rPr>
          <w:rFonts w:ascii="Times New Roman" w:hAnsi="Times New Roman" w:cs="Times New Roman"/>
          <w:sz w:val="28"/>
          <w:szCs w:val="28"/>
        </w:rPr>
        <w:t xml:space="preserve">прежде всего тем, что изначально создание такой общественной организации воспринималось как </w:t>
      </w:r>
      <w:r w:rsidR="00601812">
        <w:rPr>
          <w:rFonts w:ascii="Times New Roman" w:hAnsi="Times New Roman" w:cs="Times New Roman"/>
          <w:sz w:val="28"/>
          <w:szCs w:val="28"/>
        </w:rPr>
        <w:t xml:space="preserve">сообщество тех, кто обеспокоен </w:t>
      </w:r>
      <w:r w:rsidR="00D90767">
        <w:rPr>
          <w:rFonts w:ascii="Times New Roman" w:hAnsi="Times New Roman" w:cs="Times New Roman"/>
          <w:sz w:val="28"/>
          <w:szCs w:val="28"/>
        </w:rPr>
        <w:t>судьбой О</w:t>
      </w:r>
      <w:r w:rsidR="009663DB">
        <w:rPr>
          <w:rFonts w:ascii="Times New Roman" w:hAnsi="Times New Roman" w:cs="Times New Roman"/>
          <w:sz w:val="28"/>
          <w:szCs w:val="28"/>
        </w:rPr>
        <w:t>течества и хотел бы принять участие в сохранении</w:t>
      </w:r>
      <w:r w:rsidR="00601812">
        <w:rPr>
          <w:rFonts w:ascii="Times New Roman" w:hAnsi="Times New Roman" w:cs="Times New Roman"/>
          <w:sz w:val="28"/>
          <w:szCs w:val="28"/>
        </w:rPr>
        <w:t xml:space="preserve"> </w:t>
      </w:r>
      <w:r w:rsidR="004A4657">
        <w:rPr>
          <w:rFonts w:ascii="Times New Roman" w:hAnsi="Times New Roman" w:cs="Times New Roman"/>
          <w:sz w:val="28"/>
          <w:szCs w:val="28"/>
        </w:rPr>
        <w:t>историко-культурного наследия</w:t>
      </w:r>
      <w:r w:rsidR="009663DB">
        <w:rPr>
          <w:rFonts w:ascii="Times New Roman" w:hAnsi="Times New Roman" w:cs="Times New Roman"/>
          <w:sz w:val="28"/>
          <w:szCs w:val="28"/>
        </w:rPr>
        <w:t xml:space="preserve">. </w:t>
      </w:r>
      <w:r w:rsidR="004A4657">
        <w:rPr>
          <w:rFonts w:ascii="Times New Roman" w:hAnsi="Times New Roman" w:cs="Times New Roman"/>
          <w:sz w:val="28"/>
          <w:szCs w:val="28"/>
        </w:rPr>
        <w:t>Такая О</w:t>
      </w:r>
      <w:r w:rsidR="00601812">
        <w:rPr>
          <w:rFonts w:ascii="Times New Roman" w:hAnsi="Times New Roman" w:cs="Times New Roman"/>
          <w:sz w:val="28"/>
          <w:szCs w:val="28"/>
        </w:rPr>
        <w:t>рганизация к этому времени была</w:t>
      </w:r>
      <w:r w:rsidR="004A4657">
        <w:rPr>
          <w:rFonts w:ascii="Times New Roman" w:hAnsi="Times New Roman" w:cs="Times New Roman"/>
          <w:sz w:val="28"/>
          <w:szCs w:val="28"/>
        </w:rPr>
        <w:t xml:space="preserve"> крайне востребована и</w:t>
      </w:r>
      <w:r w:rsidR="00C63D08">
        <w:rPr>
          <w:rFonts w:ascii="Times New Roman" w:hAnsi="Times New Roman" w:cs="Times New Roman"/>
          <w:sz w:val="28"/>
          <w:szCs w:val="28"/>
        </w:rPr>
        <w:t xml:space="preserve"> п</w:t>
      </w:r>
      <w:r w:rsidR="00601812">
        <w:rPr>
          <w:rFonts w:ascii="Times New Roman" w:hAnsi="Times New Roman" w:cs="Times New Roman"/>
          <w:sz w:val="28"/>
          <w:szCs w:val="28"/>
        </w:rPr>
        <w:t>риднестровским</w:t>
      </w:r>
      <w:r w:rsidR="00C652D9">
        <w:rPr>
          <w:rFonts w:ascii="Times New Roman" w:hAnsi="Times New Roman" w:cs="Times New Roman"/>
          <w:sz w:val="28"/>
          <w:szCs w:val="28"/>
        </w:rPr>
        <w:t xml:space="preserve"> </w:t>
      </w:r>
      <w:r w:rsidR="00601812">
        <w:rPr>
          <w:rFonts w:ascii="Times New Roman" w:hAnsi="Times New Roman" w:cs="Times New Roman"/>
          <w:sz w:val="28"/>
          <w:szCs w:val="28"/>
        </w:rPr>
        <w:t xml:space="preserve"> </w:t>
      </w:r>
      <w:r w:rsidR="004A4657">
        <w:rPr>
          <w:rFonts w:ascii="Times New Roman" w:hAnsi="Times New Roman" w:cs="Times New Roman"/>
          <w:sz w:val="28"/>
          <w:szCs w:val="28"/>
        </w:rPr>
        <w:t>обществом и государством</w:t>
      </w:r>
      <w:r w:rsidR="00D90767">
        <w:rPr>
          <w:rFonts w:ascii="Times New Roman" w:hAnsi="Times New Roman" w:cs="Times New Roman"/>
          <w:sz w:val="28"/>
          <w:szCs w:val="28"/>
        </w:rPr>
        <w:t>, так как в постсоветском пространстве</w:t>
      </w:r>
      <w:r w:rsidR="00670358">
        <w:rPr>
          <w:rFonts w:ascii="Times New Roman" w:hAnsi="Times New Roman" w:cs="Times New Roman"/>
          <w:sz w:val="28"/>
          <w:szCs w:val="28"/>
        </w:rPr>
        <w:t>,</w:t>
      </w:r>
      <w:r w:rsidR="00F31E49">
        <w:rPr>
          <w:rFonts w:ascii="Times New Roman" w:hAnsi="Times New Roman" w:cs="Times New Roman"/>
          <w:sz w:val="28"/>
          <w:szCs w:val="28"/>
        </w:rPr>
        <w:t xml:space="preserve"> где суве</w:t>
      </w:r>
      <w:r w:rsidR="00601812">
        <w:rPr>
          <w:rFonts w:ascii="Times New Roman" w:hAnsi="Times New Roman" w:cs="Times New Roman"/>
          <w:sz w:val="28"/>
          <w:szCs w:val="28"/>
        </w:rPr>
        <w:t xml:space="preserve">ренные независимые государства </w:t>
      </w:r>
      <w:r w:rsidR="00F31E49">
        <w:rPr>
          <w:rFonts w:ascii="Times New Roman" w:hAnsi="Times New Roman" w:cs="Times New Roman"/>
          <w:sz w:val="28"/>
          <w:szCs w:val="28"/>
        </w:rPr>
        <w:t>замеша</w:t>
      </w:r>
      <w:r w:rsidR="00670358">
        <w:rPr>
          <w:rFonts w:ascii="Times New Roman" w:hAnsi="Times New Roman" w:cs="Times New Roman"/>
          <w:sz w:val="28"/>
          <w:szCs w:val="28"/>
        </w:rPr>
        <w:t>н</w:t>
      </w:r>
      <w:r w:rsidR="00F31E49">
        <w:rPr>
          <w:rFonts w:ascii="Times New Roman" w:hAnsi="Times New Roman" w:cs="Times New Roman"/>
          <w:sz w:val="28"/>
          <w:szCs w:val="28"/>
        </w:rPr>
        <w:t>ы</w:t>
      </w:r>
      <w:r w:rsidR="00670358">
        <w:rPr>
          <w:rFonts w:ascii="Times New Roman" w:hAnsi="Times New Roman" w:cs="Times New Roman"/>
          <w:sz w:val="28"/>
          <w:szCs w:val="28"/>
        </w:rPr>
        <w:t xml:space="preserve"> на национальных историях</w:t>
      </w:r>
      <w:r w:rsidR="00F31E49">
        <w:rPr>
          <w:rFonts w:ascii="Times New Roman" w:hAnsi="Times New Roman" w:cs="Times New Roman"/>
          <w:sz w:val="28"/>
          <w:szCs w:val="28"/>
        </w:rPr>
        <w:t>,</w:t>
      </w:r>
      <w:r w:rsidR="00D90767">
        <w:rPr>
          <w:rFonts w:ascii="Times New Roman" w:hAnsi="Times New Roman" w:cs="Times New Roman"/>
          <w:sz w:val="28"/>
          <w:szCs w:val="28"/>
        </w:rPr>
        <w:t xml:space="preserve"> </w:t>
      </w:r>
      <w:r w:rsidR="00670358">
        <w:rPr>
          <w:rFonts w:ascii="Times New Roman" w:hAnsi="Times New Roman" w:cs="Times New Roman"/>
          <w:sz w:val="28"/>
          <w:szCs w:val="28"/>
        </w:rPr>
        <w:t xml:space="preserve">места приднестровскому народу </w:t>
      </w:r>
      <w:r w:rsidR="00005E0B">
        <w:rPr>
          <w:rFonts w:ascii="Times New Roman" w:hAnsi="Times New Roman" w:cs="Times New Roman"/>
          <w:sz w:val="28"/>
          <w:szCs w:val="28"/>
        </w:rPr>
        <w:t>и его истории</w:t>
      </w:r>
      <w:r w:rsidR="00670358">
        <w:rPr>
          <w:rFonts w:ascii="Times New Roman" w:hAnsi="Times New Roman" w:cs="Times New Roman"/>
          <w:sz w:val="28"/>
          <w:szCs w:val="28"/>
        </w:rPr>
        <w:t xml:space="preserve"> не нашлось, в то время как само выживание</w:t>
      </w:r>
      <w:r w:rsidR="00F31E49">
        <w:rPr>
          <w:rFonts w:ascii="Times New Roman" w:hAnsi="Times New Roman" w:cs="Times New Roman"/>
          <w:sz w:val="28"/>
          <w:szCs w:val="28"/>
        </w:rPr>
        <w:t xml:space="preserve"> каждого народа </w:t>
      </w:r>
      <w:r w:rsidR="00670358">
        <w:rPr>
          <w:rFonts w:ascii="Times New Roman" w:hAnsi="Times New Roman" w:cs="Times New Roman"/>
          <w:sz w:val="28"/>
          <w:szCs w:val="28"/>
        </w:rPr>
        <w:t>связано с</w:t>
      </w:r>
      <w:r w:rsidR="00F31E49">
        <w:rPr>
          <w:rFonts w:ascii="Times New Roman" w:hAnsi="Times New Roman" w:cs="Times New Roman"/>
          <w:sz w:val="28"/>
          <w:szCs w:val="28"/>
        </w:rPr>
        <w:t xml:space="preserve"> самоидентификацией, с определения </w:t>
      </w:r>
      <w:r w:rsidR="00F31E49">
        <w:rPr>
          <w:rFonts w:ascii="Times New Roman" w:hAnsi="Times New Roman" w:cs="Times New Roman"/>
          <w:sz w:val="28"/>
          <w:szCs w:val="28"/>
        </w:rPr>
        <w:lastRenderedPageBreak/>
        <w:t>своей истории. Задачи сохранения институтов исторической памяти и возлагались на Общество ИАП.</w:t>
      </w:r>
    </w:p>
    <w:p w14:paraId="47D1409A" w14:textId="0C4CC78D" w:rsidR="00E15D74" w:rsidRDefault="00E15D74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ОИАП выполняет роль Союза архивистов, Союза краеведов, Союза </w:t>
      </w:r>
      <w:r w:rsidR="00C652D9">
        <w:rPr>
          <w:rFonts w:ascii="Times New Roman" w:hAnsi="Times New Roman" w:cs="Times New Roman"/>
          <w:sz w:val="28"/>
          <w:szCs w:val="28"/>
        </w:rPr>
        <w:t>музейных работников,</w:t>
      </w:r>
      <w:r w:rsidR="00601812">
        <w:rPr>
          <w:rFonts w:ascii="Times New Roman" w:hAnsi="Times New Roman" w:cs="Times New Roman"/>
          <w:sz w:val="28"/>
          <w:szCs w:val="28"/>
        </w:rPr>
        <w:t xml:space="preserve"> Приднестровского и</w:t>
      </w:r>
      <w:r w:rsidR="00005E0B">
        <w:rPr>
          <w:rFonts w:ascii="Times New Roman" w:hAnsi="Times New Roman" w:cs="Times New Roman"/>
          <w:sz w:val="28"/>
          <w:szCs w:val="28"/>
        </w:rPr>
        <w:t>сторического общества, Военно-исторического общества.</w:t>
      </w:r>
    </w:p>
    <w:p w14:paraId="4B6CA45F" w14:textId="242285F6" w:rsidR="006A3682" w:rsidRDefault="005901CA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пятилетка </w:t>
      </w:r>
      <w:r w:rsidR="003B36E7" w:rsidRPr="003B36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6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B6604" w:rsidRPr="00EE5763">
        <w:rPr>
          <w:rFonts w:ascii="Times New Roman" w:hAnsi="Times New Roman" w:cs="Times New Roman"/>
          <w:b/>
          <w:sz w:val="28"/>
          <w:szCs w:val="28"/>
        </w:rPr>
        <w:t>мая 1999года по май 2004 года</w:t>
      </w:r>
      <w:r w:rsidR="00CB6604">
        <w:rPr>
          <w:rFonts w:ascii="Times New Roman" w:hAnsi="Times New Roman" w:cs="Times New Roman"/>
          <w:sz w:val="28"/>
          <w:szCs w:val="28"/>
        </w:rPr>
        <w:t xml:space="preserve"> – время создания и становления Организации. </w:t>
      </w:r>
      <w:r w:rsidR="007F7152">
        <w:rPr>
          <w:rFonts w:ascii="Times New Roman" w:hAnsi="Times New Roman" w:cs="Times New Roman"/>
          <w:sz w:val="28"/>
          <w:szCs w:val="28"/>
        </w:rPr>
        <w:t xml:space="preserve">Основополагающими направлениями </w:t>
      </w:r>
      <w:r w:rsidR="006A3682">
        <w:rPr>
          <w:rFonts w:ascii="Times New Roman" w:hAnsi="Times New Roman" w:cs="Times New Roman"/>
          <w:sz w:val="28"/>
          <w:szCs w:val="28"/>
        </w:rPr>
        <w:t xml:space="preserve"> работы ОИАП </w:t>
      </w:r>
      <w:r w:rsidR="00C652D9">
        <w:rPr>
          <w:rFonts w:ascii="Times New Roman" w:hAnsi="Times New Roman" w:cs="Times New Roman"/>
          <w:sz w:val="28"/>
          <w:szCs w:val="28"/>
        </w:rPr>
        <w:t>этого периода стали: во-первых,</w:t>
      </w:r>
      <w:r w:rsidR="00C307C0" w:rsidRP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6A3682">
        <w:rPr>
          <w:rFonts w:ascii="Times New Roman" w:hAnsi="Times New Roman" w:cs="Times New Roman"/>
          <w:sz w:val="28"/>
          <w:szCs w:val="28"/>
        </w:rPr>
        <w:t>установление контактов с обществами историков-архивистов других государств, прежде всего с РФ</w:t>
      </w:r>
      <w:r w:rsidR="00005E0B">
        <w:rPr>
          <w:rFonts w:ascii="Times New Roman" w:hAnsi="Times New Roman" w:cs="Times New Roman"/>
          <w:sz w:val="28"/>
          <w:szCs w:val="28"/>
        </w:rPr>
        <w:t>,</w:t>
      </w:r>
      <w:r w:rsidR="006A3682">
        <w:rPr>
          <w:rFonts w:ascii="Times New Roman" w:hAnsi="Times New Roman" w:cs="Times New Roman"/>
          <w:sz w:val="28"/>
          <w:szCs w:val="28"/>
        </w:rPr>
        <w:t xml:space="preserve"> с целью вхождения в международное</w:t>
      </w:r>
      <w:r w:rsidR="003A291A">
        <w:rPr>
          <w:rFonts w:ascii="Times New Roman" w:hAnsi="Times New Roman" w:cs="Times New Roman"/>
          <w:sz w:val="28"/>
          <w:szCs w:val="28"/>
        </w:rPr>
        <w:t xml:space="preserve"> историко-архивное пространство; в</w:t>
      </w:r>
      <w:r w:rsidR="00005E0B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="00DF37BF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6A3682">
        <w:rPr>
          <w:rFonts w:ascii="Times New Roman" w:hAnsi="Times New Roman" w:cs="Times New Roman"/>
          <w:sz w:val="28"/>
          <w:szCs w:val="28"/>
        </w:rPr>
        <w:t xml:space="preserve"> легитимности работы архивной системы</w:t>
      </w:r>
      <w:r w:rsidR="00DF37BF">
        <w:rPr>
          <w:rFonts w:ascii="Times New Roman" w:hAnsi="Times New Roman" w:cs="Times New Roman"/>
          <w:sz w:val="28"/>
          <w:szCs w:val="28"/>
        </w:rPr>
        <w:t xml:space="preserve"> непризнанной </w:t>
      </w:r>
      <w:r w:rsidR="006A3682">
        <w:rPr>
          <w:rFonts w:ascii="Times New Roman" w:hAnsi="Times New Roman" w:cs="Times New Roman"/>
          <w:sz w:val="28"/>
          <w:szCs w:val="28"/>
        </w:rPr>
        <w:t>республики в международном пространстве</w:t>
      </w:r>
      <w:r w:rsidR="003A291A">
        <w:rPr>
          <w:rFonts w:ascii="Times New Roman" w:hAnsi="Times New Roman" w:cs="Times New Roman"/>
          <w:sz w:val="28"/>
          <w:szCs w:val="28"/>
        </w:rPr>
        <w:t>;</w:t>
      </w:r>
      <w:r w:rsidR="008D0780">
        <w:rPr>
          <w:rFonts w:ascii="Times New Roman" w:hAnsi="Times New Roman" w:cs="Times New Roman"/>
          <w:sz w:val="28"/>
          <w:szCs w:val="28"/>
        </w:rPr>
        <w:t xml:space="preserve"> </w:t>
      </w:r>
      <w:r w:rsidR="003A291A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6A3682">
        <w:rPr>
          <w:rFonts w:ascii="Times New Roman" w:hAnsi="Times New Roman" w:cs="Times New Roman"/>
          <w:sz w:val="28"/>
          <w:szCs w:val="28"/>
        </w:rPr>
        <w:t>возрождение в респу</w:t>
      </w:r>
      <w:r w:rsidR="003A291A">
        <w:rPr>
          <w:rFonts w:ascii="Times New Roman" w:hAnsi="Times New Roman" w:cs="Times New Roman"/>
          <w:sz w:val="28"/>
          <w:szCs w:val="28"/>
        </w:rPr>
        <w:t>блике исторического краеведения; в-четвертых, объедине</w:t>
      </w:r>
      <w:r w:rsidR="00C652D9">
        <w:rPr>
          <w:rFonts w:ascii="Times New Roman" w:hAnsi="Times New Roman" w:cs="Times New Roman"/>
          <w:sz w:val="28"/>
          <w:szCs w:val="28"/>
        </w:rPr>
        <w:t>ние всех заинтересованных структур</w:t>
      </w:r>
      <w:r w:rsidR="003A291A">
        <w:rPr>
          <w:rFonts w:ascii="Times New Roman" w:hAnsi="Times New Roman" w:cs="Times New Roman"/>
          <w:sz w:val="28"/>
          <w:szCs w:val="28"/>
        </w:rPr>
        <w:t xml:space="preserve"> и лиц в деле сохранения историко-культурного наследия.</w:t>
      </w:r>
    </w:p>
    <w:p w14:paraId="04424D64" w14:textId="5B79F672" w:rsidR="00822F4E" w:rsidRDefault="00822F4E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направления активно реализовывались работой секций</w:t>
      </w:r>
      <w:r w:rsidR="00C652D9">
        <w:rPr>
          <w:rFonts w:ascii="Times New Roman" w:hAnsi="Times New Roman" w:cs="Times New Roman"/>
          <w:sz w:val="28"/>
          <w:szCs w:val="28"/>
        </w:rPr>
        <w:t>: архивной, музейной, исторической, библиотечной, СМИ и др</w:t>
      </w:r>
      <w:r w:rsidR="00432B50">
        <w:rPr>
          <w:rFonts w:ascii="Times New Roman" w:hAnsi="Times New Roman" w:cs="Times New Roman"/>
          <w:sz w:val="28"/>
          <w:szCs w:val="28"/>
        </w:rPr>
        <w:t>.</w:t>
      </w:r>
    </w:p>
    <w:p w14:paraId="21EAA3C2" w14:textId="4269558D" w:rsidR="00CB6604" w:rsidRDefault="00CB6604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деятельности </w:t>
      </w:r>
      <w:r w:rsidR="008D0780">
        <w:rPr>
          <w:rFonts w:ascii="Times New Roman" w:hAnsi="Times New Roman" w:cs="Times New Roman"/>
          <w:sz w:val="28"/>
          <w:szCs w:val="28"/>
        </w:rPr>
        <w:t xml:space="preserve">ОИАП </w:t>
      </w:r>
      <w:r w:rsidR="00C63D08">
        <w:rPr>
          <w:rFonts w:ascii="Times New Roman" w:hAnsi="Times New Roman" w:cs="Times New Roman"/>
          <w:sz w:val="28"/>
          <w:szCs w:val="28"/>
        </w:rPr>
        <w:t>были положены проекты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991BC0" w14:textId="520F1766" w:rsidR="00CB6604" w:rsidRPr="00A43145" w:rsidRDefault="006A3682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604" w:rsidRPr="00EE5763">
        <w:rPr>
          <w:rFonts w:ascii="Times New Roman" w:hAnsi="Times New Roman" w:cs="Times New Roman"/>
          <w:b/>
          <w:sz w:val="28"/>
          <w:szCs w:val="28"/>
        </w:rPr>
        <w:t>Приднестровские</w:t>
      </w:r>
      <w:r w:rsidR="008D0780" w:rsidRPr="00EE5763">
        <w:rPr>
          <w:rFonts w:ascii="Times New Roman" w:hAnsi="Times New Roman" w:cs="Times New Roman"/>
          <w:b/>
          <w:sz w:val="28"/>
          <w:szCs w:val="28"/>
        </w:rPr>
        <w:t xml:space="preserve"> исторические чтения</w:t>
      </w:r>
      <w:r w:rsidR="008D0780">
        <w:rPr>
          <w:rFonts w:ascii="Times New Roman" w:hAnsi="Times New Roman" w:cs="Times New Roman"/>
          <w:sz w:val="28"/>
          <w:szCs w:val="28"/>
        </w:rPr>
        <w:t xml:space="preserve"> (как форма </w:t>
      </w:r>
      <w:r w:rsidR="0046544A">
        <w:rPr>
          <w:rFonts w:ascii="Times New Roman" w:hAnsi="Times New Roman" w:cs="Times New Roman"/>
          <w:sz w:val="28"/>
          <w:szCs w:val="28"/>
        </w:rPr>
        <w:t xml:space="preserve">международных и </w:t>
      </w:r>
      <w:r w:rsidR="008D0780">
        <w:rPr>
          <w:rFonts w:ascii="Times New Roman" w:hAnsi="Times New Roman" w:cs="Times New Roman"/>
          <w:sz w:val="28"/>
          <w:szCs w:val="28"/>
        </w:rPr>
        <w:t>общереспубликанских</w:t>
      </w:r>
      <w:r w:rsidR="0046544A">
        <w:rPr>
          <w:rFonts w:ascii="Times New Roman" w:hAnsi="Times New Roman" w:cs="Times New Roman"/>
          <w:sz w:val="28"/>
          <w:szCs w:val="28"/>
        </w:rPr>
        <w:t xml:space="preserve"> научных мероприятий)</w:t>
      </w:r>
      <w:r w:rsidR="00601812">
        <w:rPr>
          <w:rFonts w:ascii="Times New Roman" w:hAnsi="Times New Roman" w:cs="Times New Roman"/>
          <w:sz w:val="28"/>
          <w:szCs w:val="28"/>
        </w:rPr>
        <w:t>,</w:t>
      </w:r>
      <w:r w:rsidR="008D0780">
        <w:rPr>
          <w:rFonts w:ascii="Times New Roman" w:hAnsi="Times New Roman" w:cs="Times New Roman"/>
          <w:sz w:val="28"/>
          <w:szCs w:val="28"/>
        </w:rPr>
        <w:t xml:space="preserve"> </w:t>
      </w:r>
      <w:r w:rsidR="003B36E7">
        <w:rPr>
          <w:rFonts w:ascii="Times New Roman" w:hAnsi="Times New Roman" w:cs="Times New Roman"/>
          <w:sz w:val="28"/>
          <w:szCs w:val="28"/>
        </w:rPr>
        <w:t>проводимые</w:t>
      </w:r>
      <w:r w:rsidR="003B36E7" w:rsidRPr="003B36E7">
        <w:rPr>
          <w:rFonts w:ascii="Times New Roman" w:hAnsi="Times New Roman" w:cs="Times New Roman"/>
          <w:sz w:val="28"/>
          <w:szCs w:val="28"/>
        </w:rPr>
        <w:t xml:space="preserve">    </w:t>
      </w:r>
      <w:r w:rsidR="003B36E7">
        <w:rPr>
          <w:rFonts w:ascii="Times New Roman" w:hAnsi="Times New Roman" w:cs="Times New Roman"/>
          <w:sz w:val="28"/>
          <w:szCs w:val="28"/>
        </w:rPr>
        <w:t xml:space="preserve"> в двух формах- в виде м</w:t>
      </w:r>
      <w:r w:rsidR="00CB6604">
        <w:rPr>
          <w:rFonts w:ascii="Times New Roman" w:hAnsi="Times New Roman" w:cs="Times New Roman"/>
          <w:sz w:val="28"/>
          <w:szCs w:val="28"/>
        </w:rPr>
        <w:t>еждународных</w:t>
      </w:r>
      <w:r w:rsidR="003B36E7">
        <w:rPr>
          <w:rFonts w:ascii="Times New Roman" w:hAnsi="Times New Roman" w:cs="Times New Roman"/>
          <w:sz w:val="28"/>
          <w:szCs w:val="28"/>
        </w:rPr>
        <w:t xml:space="preserve"> н</w:t>
      </w:r>
      <w:r w:rsidR="000E12C6">
        <w:rPr>
          <w:rFonts w:ascii="Times New Roman" w:hAnsi="Times New Roman" w:cs="Times New Roman"/>
          <w:sz w:val="28"/>
          <w:szCs w:val="28"/>
        </w:rPr>
        <w:t xml:space="preserve">аучно-практических конференций </w:t>
      </w:r>
      <w:r w:rsidR="00C307C0">
        <w:rPr>
          <w:rFonts w:ascii="Times New Roman" w:hAnsi="Times New Roman" w:cs="Times New Roman"/>
          <w:sz w:val="28"/>
          <w:szCs w:val="28"/>
        </w:rPr>
        <w:t xml:space="preserve">и </w:t>
      </w:r>
      <w:r w:rsidR="003B36E7">
        <w:rPr>
          <w:rFonts w:ascii="Times New Roman" w:hAnsi="Times New Roman" w:cs="Times New Roman"/>
          <w:sz w:val="28"/>
          <w:szCs w:val="28"/>
        </w:rPr>
        <w:t>в виде республиканских творческих конкурсов исторических сочинений. Целью также ставилос</w:t>
      </w:r>
      <w:r w:rsidR="008D0780">
        <w:rPr>
          <w:rFonts w:ascii="Times New Roman" w:hAnsi="Times New Roman" w:cs="Times New Roman"/>
          <w:sz w:val="28"/>
          <w:szCs w:val="28"/>
        </w:rPr>
        <w:t>ь издание собранных материалов.</w:t>
      </w:r>
      <w:r w:rsidR="005F002D">
        <w:rPr>
          <w:rFonts w:ascii="Times New Roman" w:hAnsi="Times New Roman" w:cs="Times New Roman"/>
          <w:sz w:val="28"/>
          <w:szCs w:val="28"/>
        </w:rPr>
        <w:t xml:space="preserve"> </w:t>
      </w:r>
      <w:r w:rsidR="00C4005C">
        <w:rPr>
          <w:rFonts w:ascii="Times New Roman" w:hAnsi="Times New Roman" w:cs="Times New Roman"/>
          <w:sz w:val="28"/>
          <w:szCs w:val="28"/>
        </w:rPr>
        <w:t>В 200</w:t>
      </w:r>
      <w:r w:rsidR="005F002D">
        <w:rPr>
          <w:rFonts w:ascii="Times New Roman" w:hAnsi="Times New Roman" w:cs="Times New Roman"/>
          <w:sz w:val="28"/>
          <w:szCs w:val="28"/>
        </w:rPr>
        <w:t xml:space="preserve">0 – </w:t>
      </w:r>
      <w:r w:rsidR="005F00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002D">
        <w:rPr>
          <w:rFonts w:ascii="Times New Roman" w:hAnsi="Times New Roman" w:cs="Times New Roman"/>
          <w:sz w:val="28"/>
          <w:szCs w:val="28"/>
        </w:rPr>
        <w:t xml:space="preserve"> ПИЧ «А.В. Суворов глазами современников и потомков»; 2001 – </w:t>
      </w:r>
      <w:r w:rsidR="005F00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002D">
        <w:rPr>
          <w:rFonts w:ascii="Times New Roman" w:hAnsi="Times New Roman" w:cs="Times New Roman"/>
          <w:sz w:val="28"/>
          <w:szCs w:val="28"/>
        </w:rPr>
        <w:t xml:space="preserve"> ПИЧ «Черноморское казачество: история и современность»; 2002 – </w:t>
      </w:r>
      <w:r w:rsidR="005F00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002D" w:rsidRPr="005F002D">
        <w:rPr>
          <w:rFonts w:ascii="Times New Roman" w:hAnsi="Times New Roman" w:cs="Times New Roman"/>
          <w:sz w:val="28"/>
          <w:szCs w:val="28"/>
        </w:rPr>
        <w:t xml:space="preserve"> </w:t>
      </w:r>
      <w:r w:rsidR="005F002D">
        <w:rPr>
          <w:rFonts w:ascii="Times New Roman" w:hAnsi="Times New Roman" w:cs="Times New Roman"/>
          <w:sz w:val="28"/>
          <w:szCs w:val="28"/>
        </w:rPr>
        <w:t>ПИЧ «1992 год в памяти Приднестровья»</w:t>
      </w:r>
      <w:r w:rsidR="00A43145">
        <w:rPr>
          <w:rFonts w:ascii="Times New Roman" w:hAnsi="Times New Roman" w:cs="Times New Roman"/>
          <w:sz w:val="28"/>
          <w:szCs w:val="28"/>
        </w:rPr>
        <w:t>.</w:t>
      </w:r>
    </w:p>
    <w:p w14:paraId="29CA5929" w14:textId="610A3EA5" w:rsidR="003B36E7" w:rsidRDefault="003B36E7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направлением работы ОИАП</w:t>
      </w:r>
      <w:r w:rsidR="008D0780">
        <w:rPr>
          <w:rFonts w:ascii="Times New Roman" w:hAnsi="Times New Roman" w:cs="Times New Roman"/>
          <w:sz w:val="28"/>
          <w:szCs w:val="28"/>
        </w:rPr>
        <w:t>-</w:t>
      </w:r>
      <w:r w:rsidR="000E12C6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7F7152">
        <w:rPr>
          <w:rFonts w:ascii="Times New Roman" w:hAnsi="Times New Roman" w:cs="Times New Roman"/>
          <w:sz w:val="28"/>
          <w:szCs w:val="28"/>
        </w:rPr>
        <w:t xml:space="preserve"> установление и</w:t>
      </w:r>
      <w:r>
        <w:rPr>
          <w:rFonts w:ascii="Times New Roman" w:hAnsi="Times New Roman" w:cs="Times New Roman"/>
          <w:sz w:val="28"/>
          <w:szCs w:val="28"/>
        </w:rPr>
        <w:t xml:space="preserve"> развитие дружеских связей с </w:t>
      </w:r>
      <w:r w:rsidR="00750FCD" w:rsidRPr="00EE5763">
        <w:rPr>
          <w:rFonts w:ascii="Times New Roman" w:hAnsi="Times New Roman" w:cs="Times New Roman"/>
          <w:b/>
          <w:sz w:val="28"/>
          <w:szCs w:val="28"/>
        </w:rPr>
        <w:t>Суворовским движением</w:t>
      </w:r>
      <w:r w:rsidR="00750FCD">
        <w:rPr>
          <w:rFonts w:ascii="Times New Roman" w:hAnsi="Times New Roman" w:cs="Times New Roman"/>
          <w:sz w:val="28"/>
          <w:szCs w:val="28"/>
        </w:rPr>
        <w:t xml:space="preserve">, зародившимся в России  </w:t>
      </w:r>
      <w:r w:rsidR="000E12C6">
        <w:rPr>
          <w:rFonts w:ascii="Times New Roman" w:hAnsi="Times New Roman" w:cs="Times New Roman"/>
          <w:sz w:val="28"/>
          <w:szCs w:val="28"/>
        </w:rPr>
        <w:t xml:space="preserve"> в 1999 году </w:t>
      </w:r>
      <w:r w:rsidR="00750FCD">
        <w:rPr>
          <w:rFonts w:ascii="Times New Roman" w:hAnsi="Times New Roman" w:cs="Times New Roman"/>
          <w:sz w:val="28"/>
          <w:szCs w:val="28"/>
        </w:rPr>
        <w:t xml:space="preserve">к 200-летию рождения А.В. Суворова и объединившим в своих рядах патриотические организации постсоветского пространства. Приднестровье приняло активное участие в </w:t>
      </w:r>
      <w:r w:rsidR="007F7152">
        <w:rPr>
          <w:rFonts w:ascii="Times New Roman" w:hAnsi="Times New Roman" w:cs="Times New Roman"/>
          <w:sz w:val="28"/>
          <w:szCs w:val="28"/>
        </w:rPr>
        <w:t>проектах,</w:t>
      </w:r>
      <w:r w:rsidR="00750FCD">
        <w:rPr>
          <w:rFonts w:ascii="Times New Roman" w:hAnsi="Times New Roman" w:cs="Times New Roman"/>
          <w:sz w:val="28"/>
          <w:szCs w:val="28"/>
        </w:rPr>
        <w:t xml:space="preserve"> </w:t>
      </w:r>
      <w:r w:rsidR="007F7152">
        <w:rPr>
          <w:rFonts w:ascii="Times New Roman" w:hAnsi="Times New Roman" w:cs="Times New Roman"/>
          <w:sz w:val="28"/>
          <w:szCs w:val="28"/>
        </w:rPr>
        <w:t>связанных с военно-исторического на</w:t>
      </w:r>
      <w:r w:rsidR="00601812">
        <w:rPr>
          <w:rFonts w:ascii="Times New Roman" w:hAnsi="Times New Roman" w:cs="Times New Roman"/>
          <w:sz w:val="28"/>
          <w:szCs w:val="28"/>
        </w:rPr>
        <w:t xml:space="preserve">следием, выразившееся в работе </w:t>
      </w:r>
      <w:r w:rsidR="007F7152">
        <w:rPr>
          <w:rFonts w:ascii="Times New Roman" w:hAnsi="Times New Roman" w:cs="Times New Roman"/>
          <w:sz w:val="28"/>
          <w:szCs w:val="28"/>
        </w:rPr>
        <w:t>с движением Суворовских музеев  и  участием в Суворовских чтениях.</w:t>
      </w:r>
    </w:p>
    <w:p w14:paraId="4B113411" w14:textId="1704D92C" w:rsidR="00432B50" w:rsidRPr="005969A6" w:rsidRDefault="00432B50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восстанавливались архивные связи в межгосударственном и постсоветском пространстве. Состоялись визиты руководителя Государственной архивной службы ПМР в Белоруссию (2000), Российскую Федерацию (2000-2004), Украину (2002-2004).</w:t>
      </w:r>
      <w:r w:rsidR="00596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0C996" w14:textId="72318A67" w:rsidR="00432B50" w:rsidRDefault="00432B50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Приднестровские архивисты были приглашены к сотрудничеству и участию в МНПК в сфере архивного дела и управления документацией.</w:t>
      </w:r>
    </w:p>
    <w:p w14:paraId="52CB4D84" w14:textId="300C36FA" w:rsidR="00EE5763" w:rsidRPr="000D629E" w:rsidRDefault="00EE5763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первую пятилетку были подписаны договоры о сотрудничестве с Российским обществом историков-архивистов</w:t>
      </w:r>
      <w:r w:rsidR="00822F4E">
        <w:rPr>
          <w:rFonts w:ascii="Times New Roman" w:hAnsi="Times New Roman" w:cs="Times New Roman"/>
          <w:sz w:val="28"/>
          <w:szCs w:val="28"/>
        </w:rPr>
        <w:t xml:space="preserve"> (02.03.2001)</w:t>
      </w:r>
      <w:r>
        <w:rPr>
          <w:rFonts w:ascii="Times New Roman" w:hAnsi="Times New Roman" w:cs="Times New Roman"/>
          <w:sz w:val="28"/>
          <w:szCs w:val="28"/>
        </w:rPr>
        <w:t>, с Союзом архивистов Белоруссии</w:t>
      </w:r>
      <w:r w:rsidR="00822F4E">
        <w:rPr>
          <w:rFonts w:ascii="Times New Roman" w:hAnsi="Times New Roman" w:cs="Times New Roman"/>
          <w:sz w:val="28"/>
          <w:szCs w:val="28"/>
        </w:rPr>
        <w:t xml:space="preserve"> (08.12.2000)</w:t>
      </w:r>
      <w:r>
        <w:rPr>
          <w:rFonts w:ascii="Times New Roman" w:hAnsi="Times New Roman" w:cs="Times New Roman"/>
          <w:sz w:val="28"/>
          <w:szCs w:val="28"/>
        </w:rPr>
        <w:t>, Союзом архивистов Украины</w:t>
      </w:r>
      <w:r w:rsidR="00822F4E">
        <w:rPr>
          <w:rFonts w:ascii="Times New Roman" w:hAnsi="Times New Roman" w:cs="Times New Roman"/>
          <w:sz w:val="28"/>
          <w:szCs w:val="28"/>
        </w:rPr>
        <w:t xml:space="preserve"> (24.05.2004)</w:t>
      </w:r>
      <w:r>
        <w:rPr>
          <w:rFonts w:ascii="Times New Roman" w:hAnsi="Times New Roman" w:cs="Times New Roman"/>
          <w:sz w:val="28"/>
          <w:szCs w:val="28"/>
        </w:rPr>
        <w:t xml:space="preserve"> и Международной ассоциацией работников </w:t>
      </w:r>
      <w:r w:rsidR="00DF37BF">
        <w:rPr>
          <w:rFonts w:ascii="Times New Roman" w:hAnsi="Times New Roman" w:cs="Times New Roman"/>
          <w:sz w:val="28"/>
          <w:szCs w:val="28"/>
        </w:rPr>
        <w:t>культуры и искусства</w:t>
      </w:r>
      <w:r w:rsidR="00822F4E">
        <w:rPr>
          <w:rFonts w:ascii="Times New Roman" w:hAnsi="Times New Roman" w:cs="Times New Roman"/>
          <w:sz w:val="28"/>
          <w:szCs w:val="28"/>
        </w:rPr>
        <w:t xml:space="preserve"> (12.02.2000)</w:t>
      </w:r>
      <w:r w:rsidR="00DF37BF">
        <w:rPr>
          <w:rFonts w:ascii="Times New Roman" w:hAnsi="Times New Roman" w:cs="Times New Roman"/>
          <w:sz w:val="28"/>
          <w:szCs w:val="28"/>
        </w:rPr>
        <w:t>, закрепились связи с Суворовским движением СНГ</w:t>
      </w:r>
      <w:r w:rsidR="00822F4E">
        <w:rPr>
          <w:rFonts w:ascii="Times New Roman" w:hAnsi="Times New Roman" w:cs="Times New Roman"/>
          <w:sz w:val="28"/>
          <w:szCs w:val="28"/>
        </w:rPr>
        <w:t xml:space="preserve"> (15-19.05.2000)</w:t>
      </w:r>
      <w:r w:rsidR="005969A6">
        <w:rPr>
          <w:rFonts w:ascii="Times New Roman" w:hAnsi="Times New Roman" w:cs="Times New Roman"/>
          <w:sz w:val="28"/>
          <w:szCs w:val="28"/>
        </w:rPr>
        <w:t xml:space="preserve">.  В марте 2001 года </w:t>
      </w:r>
      <w:r w:rsidR="000D629E">
        <w:rPr>
          <w:rFonts w:ascii="Times New Roman" w:hAnsi="Times New Roman" w:cs="Times New Roman"/>
          <w:sz w:val="28"/>
          <w:szCs w:val="28"/>
        </w:rPr>
        <w:t xml:space="preserve">делегация ОИАП приняла участие в работе </w:t>
      </w:r>
      <w:r w:rsidR="000D62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629E">
        <w:rPr>
          <w:rFonts w:ascii="Times New Roman" w:hAnsi="Times New Roman" w:cs="Times New Roman"/>
          <w:sz w:val="28"/>
          <w:szCs w:val="28"/>
        </w:rPr>
        <w:t xml:space="preserve"> съезда РОИА наряду с делегациями Белоруссии, Великобритании, Польши, Монголии, Украины и др.</w:t>
      </w:r>
    </w:p>
    <w:p w14:paraId="0EBE65B3" w14:textId="1DB84436" w:rsidR="00C601BA" w:rsidRDefault="00C601BA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6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 году в Белоруссии, Украине и Российской Федерации было издано более десяти работ членов Общества.</w:t>
      </w:r>
    </w:p>
    <w:p w14:paraId="5C698FB4" w14:textId="77777777" w:rsidR="00DB5B34" w:rsidRDefault="00EE5763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89">
        <w:rPr>
          <w:rFonts w:ascii="Times New Roman" w:hAnsi="Times New Roman" w:cs="Times New Roman"/>
          <w:b/>
          <w:sz w:val="28"/>
          <w:szCs w:val="28"/>
        </w:rPr>
        <w:t>2-я пятилетка –с мая 2004 по май 2009</w:t>
      </w:r>
      <w:r w:rsidR="00800E99">
        <w:rPr>
          <w:rFonts w:ascii="Times New Roman" w:hAnsi="Times New Roman" w:cs="Times New Roman"/>
          <w:sz w:val="28"/>
          <w:szCs w:val="28"/>
        </w:rPr>
        <w:t xml:space="preserve"> –выразилась в развитии всех названных направлений. Основной организационной формой стала работа секций Общества. </w:t>
      </w:r>
    </w:p>
    <w:p w14:paraId="58BAC28F" w14:textId="43BBAA29" w:rsidR="00EE5763" w:rsidRDefault="00800E99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Архивная секция развивала свою </w:t>
      </w:r>
      <w:r w:rsidR="000E12C6">
        <w:rPr>
          <w:rFonts w:ascii="Times New Roman" w:hAnsi="Times New Roman" w:cs="Times New Roman"/>
          <w:sz w:val="28"/>
          <w:szCs w:val="28"/>
        </w:rPr>
        <w:t xml:space="preserve">работу в тесном сотрудничестве </w:t>
      </w:r>
      <w:r>
        <w:rPr>
          <w:rFonts w:ascii="Times New Roman" w:hAnsi="Times New Roman" w:cs="Times New Roman"/>
          <w:sz w:val="28"/>
          <w:szCs w:val="28"/>
        </w:rPr>
        <w:t>с Го</w:t>
      </w:r>
      <w:r w:rsidR="00A43145">
        <w:rPr>
          <w:rFonts w:ascii="Times New Roman" w:hAnsi="Times New Roman" w:cs="Times New Roman"/>
          <w:sz w:val="28"/>
          <w:szCs w:val="28"/>
        </w:rPr>
        <w:t xml:space="preserve">сударственной архивной службой </w:t>
      </w:r>
      <w:r>
        <w:rPr>
          <w:rFonts w:ascii="Times New Roman" w:hAnsi="Times New Roman" w:cs="Times New Roman"/>
          <w:sz w:val="28"/>
          <w:szCs w:val="28"/>
        </w:rPr>
        <w:t>Республики и Российским обществом историков-архивистов. Итогом этого сотрудничества стало постоянное у</w:t>
      </w:r>
      <w:r w:rsidR="00EE47FE">
        <w:rPr>
          <w:rFonts w:ascii="Times New Roman" w:hAnsi="Times New Roman" w:cs="Times New Roman"/>
          <w:sz w:val="28"/>
          <w:szCs w:val="28"/>
        </w:rPr>
        <w:t xml:space="preserve">частие ГАС ПМР в 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архивных мероприятиях, в том числе работа </w:t>
      </w:r>
      <w:r w:rsidR="00DB5B34">
        <w:rPr>
          <w:rFonts w:ascii="Times New Roman" w:hAnsi="Times New Roman" w:cs="Times New Roman"/>
          <w:sz w:val="28"/>
          <w:szCs w:val="28"/>
        </w:rPr>
        <w:t>в Международном Союзе Архивов (ЕВРАЗИКА)</w:t>
      </w:r>
      <w:r w:rsidR="00432B50">
        <w:rPr>
          <w:rFonts w:ascii="Times New Roman" w:hAnsi="Times New Roman" w:cs="Times New Roman"/>
          <w:sz w:val="28"/>
          <w:szCs w:val="28"/>
        </w:rPr>
        <w:t xml:space="preserve"> (2005</w:t>
      </w:r>
      <w:r w:rsidR="00DB5B34">
        <w:rPr>
          <w:rFonts w:ascii="Times New Roman" w:hAnsi="Times New Roman" w:cs="Times New Roman"/>
          <w:sz w:val="28"/>
          <w:szCs w:val="28"/>
        </w:rPr>
        <w:t>,</w:t>
      </w:r>
      <w:r w:rsidR="00A43145">
        <w:rPr>
          <w:rFonts w:ascii="Times New Roman" w:hAnsi="Times New Roman" w:cs="Times New Roman"/>
          <w:sz w:val="28"/>
          <w:szCs w:val="28"/>
        </w:rPr>
        <w:t xml:space="preserve"> </w:t>
      </w:r>
      <w:r w:rsidR="00432B50">
        <w:rPr>
          <w:rFonts w:ascii="Times New Roman" w:hAnsi="Times New Roman" w:cs="Times New Roman"/>
          <w:sz w:val="28"/>
          <w:szCs w:val="28"/>
        </w:rPr>
        <w:t>Львов.</w:t>
      </w:r>
      <w:r w:rsidR="00A43145">
        <w:rPr>
          <w:rFonts w:ascii="Times New Roman" w:hAnsi="Times New Roman" w:cs="Times New Roman"/>
          <w:sz w:val="28"/>
          <w:szCs w:val="28"/>
        </w:rPr>
        <w:t xml:space="preserve"> </w:t>
      </w:r>
      <w:r w:rsidR="00432B50">
        <w:rPr>
          <w:rFonts w:ascii="Times New Roman" w:hAnsi="Times New Roman" w:cs="Times New Roman"/>
          <w:sz w:val="28"/>
          <w:szCs w:val="28"/>
        </w:rPr>
        <w:t>Украина)</w:t>
      </w:r>
      <w:r w:rsidR="00A44BE8">
        <w:rPr>
          <w:rFonts w:ascii="Times New Roman" w:hAnsi="Times New Roman" w:cs="Times New Roman"/>
          <w:sz w:val="28"/>
          <w:szCs w:val="28"/>
        </w:rPr>
        <w:t>,</w:t>
      </w:r>
      <w:r w:rsidR="00DB5B34">
        <w:rPr>
          <w:rFonts w:ascii="Times New Roman" w:hAnsi="Times New Roman" w:cs="Times New Roman"/>
          <w:sz w:val="28"/>
          <w:szCs w:val="28"/>
        </w:rPr>
        <w:t xml:space="preserve"> участие в МНПК, проводимых Россией, Украиной, Белоруссией.</w:t>
      </w:r>
      <w:r w:rsidR="00721648">
        <w:rPr>
          <w:rFonts w:ascii="Times New Roman" w:hAnsi="Times New Roman" w:cs="Times New Roman"/>
          <w:sz w:val="28"/>
          <w:szCs w:val="28"/>
        </w:rPr>
        <w:t xml:space="preserve"> Стараниями Общества были подписаны Меморандум о сотрудничестве с Федеральной архивной службой России и Соглашение о сотрудничестве с Архивным управлени</w:t>
      </w:r>
      <w:r w:rsidR="00406C94">
        <w:rPr>
          <w:rFonts w:ascii="Times New Roman" w:hAnsi="Times New Roman" w:cs="Times New Roman"/>
          <w:sz w:val="28"/>
          <w:szCs w:val="28"/>
        </w:rPr>
        <w:t>ем Москвы (май,2007</w:t>
      </w:r>
      <w:r w:rsidR="00C601BA">
        <w:rPr>
          <w:rFonts w:ascii="Times New Roman" w:hAnsi="Times New Roman" w:cs="Times New Roman"/>
          <w:sz w:val="28"/>
          <w:szCs w:val="28"/>
        </w:rPr>
        <w:t>).</w:t>
      </w:r>
      <w:r w:rsidR="000E12C6">
        <w:rPr>
          <w:rFonts w:ascii="Times New Roman" w:hAnsi="Times New Roman" w:cs="Times New Roman"/>
          <w:sz w:val="28"/>
          <w:szCs w:val="28"/>
        </w:rPr>
        <w:t xml:space="preserve"> В развитие архивных связей в ПМР силами архивистов России неоднократно проводились курсы повышения квалификации специалистов-архивистов.</w:t>
      </w:r>
    </w:p>
    <w:p w14:paraId="0FC6BD72" w14:textId="3BB65C4D" w:rsidR="00DB5B34" w:rsidRDefault="00DB5B34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секция активно развивала сотрудничества с международным движением Суворовских музеев во главе с Государственным мемориальным музеем А.В. Суворова в Санкт- Петербурге</w:t>
      </w:r>
      <w:r w:rsidR="00A44BE8">
        <w:rPr>
          <w:rFonts w:ascii="Times New Roman" w:hAnsi="Times New Roman" w:cs="Times New Roman"/>
          <w:sz w:val="28"/>
          <w:szCs w:val="28"/>
        </w:rPr>
        <w:t xml:space="preserve"> (А.И. Кузмин)</w:t>
      </w:r>
      <w:r>
        <w:rPr>
          <w:rFonts w:ascii="Times New Roman" w:hAnsi="Times New Roman" w:cs="Times New Roman"/>
          <w:sz w:val="28"/>
          <w:szCs w:val="28"/>
        </w:rPr>
        <w:t>, принимая активное участие в Суворовских чтениях.</w:t>
      </w:r>
    </w:p>
    <w:p w14:paraId="565E7B8E" w14:textId="5DFFCE16" w:rsidR="00800E99" w:rsidRDefault="00DB5B34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A44BE8">
        <w:rPr>
          <w:rFonts w:ascii="Times New Roman" w:hAnsi="Times New Roman" w:cs="Times New Roman"/>
          <w:sz w:val="28"/>
          <w:szCs w:val="28"/>
        </w:rPr>
        <w:t>историко-</w:t>
      </w:r>
      <w:r>
        <w:rPr>
          <w:rFonts w:ascii="Times New Roman" w:hAnsi="Times New Roman" w:cs="Times New Roman"/>
          <w:sz w:val="28"/>
          <w:szCs w:val="28"/>
        </w:rPr>
        <w:t xml:space="preserve">краеведения </w:t>
      </w:r>
      <w:r w:rsidR="00E72B89">
        <w:rPr>
          <w:rFonts w:ascii="Times New Roman" w:hAnsi="Times New Roman" w:cs="Times New Roman"/>
          <w:sz w:val="28"/>
          <w:szCs w:val="28"/>
        </w:rPr>
        <w:t xml:space="preserve">участвовала в возрождении школьного и исторического краеведения, реализовывая проект Приднестровских </w:t>
      </w:r>
      <w:r w:rsidR="00E87DD5">
        <w:rPr>
          <w:rFonts w:ascii="Times New Roman" w:hAnsi="Times New Roman" w:cs="Times New Roman"/>
          <w:sz w:val="28"/>
          <w:szCs w:val="28"/>
        </w:rPr>
        <w:t xml:space="preserve">краеведческих </w:t>
      </w:r>
      <w:r w:rsidR="00406C94">
        <w:rPr>
          <w:rFonts w:ascii="Times New Roman" w:hAnsi="Times New Roman" w:cs="Times New Roman"/>
          <w:sz w:val="28"/>
          <w:szCs w:val="28"/>
        </w:rPr>
        <w:t>чтений, из которых наиболее успешными являются Григориопольские краеведческие чтения «Здесь мой край, здесь я живу».</w:t>
      </w:r>
    </w:p>
    <w:p w14:paraId="42E861F5" w14:textId="39921336" w:rsidR="00406C94" w:rsidRDefault="005969A6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развивались </w:t>
      </w:r>
      <w:r w:rsidR="00406C94">
        <w:rPr>
          <w:rFonts w:ascii="Times New Roman" w:hAnsi="Times New Roman" w:cs="Times New Roman"/>
          <w:sz w:val="28"/>
          <w:szCs w:val="28"/>
        </w:rPr>
        <w:t xml:space="preserve">связи с </w:t>
      </w:r>
      <w:r>
        <w:rPr>
          <w:rFonts w:ascii="Times New Roman" w:hAnsi="Times New Roman" w:cs="Times New Roman"/>
          <w:sz w:val="28"/>
          <w:szCs w:val="28"/>
        </w:rPr>
        <w:t>историками, осуществляющие свою научно-исследовательскую деятельность на базе ПГУ им. Т.Г. Шевченко.</w:t>
      </w:r>
    </w:p>
    <w:p w14:paraId="526F160F" w14:textId="3507D5AD" w:rsidR="00382053" w:rsidRDefault="00382053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Совместными усилиями продолжалась исследовательская работа по наиболее актуальным темам в рамках Приднестровских исторических </w:t>
      </w:r>
      <w:r w:rsidR="00B01BE6">
        <w:rPr>
          <w:rFonts w:ascii="Times New Roman" w:hAnsi="Times New Roman" w:cs="Times New Roman"/>
          <w:sz w:val="28"/>
          <w:szCs w:val="28"/>
        </w:rPr>
        <w:t>чтений: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BA131" w14:textId="4B9F72BB" w:rsidR="000E12C6" w:rsidRDefault="00B01BE6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-2004год –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ПИЧ «Первая государственность на Днестре» к 80-летию образования МАССР и 75-летию придания Тирасполю статуса столицы;</w:t>
      </w:r>
    </w:p>
    <w:p w14:paraId="3E3BE2DD" w14:textId="56DF2AC4" w:rsidR="00B01BE6" w:rsidRDefault="00B01BE6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-2005год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ПИЧ «Великая Отечественная война и современность»: к 60-летию Великой Победы;</w:t>
      </w:r>
    </w:p>
    <w:p w14:paraId="3232832D" w14:textId="196D7620" w:rsidR="00B01BE6" w:rsidRDefault="00B01BE6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-2006-2007годы –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0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ПИЧ «Моя Родина – ПМР»</w:t>
      </w:r>
    </w:p>
    <w:p w14:paraId="175974EE" w14:textId="5E7AF284" w:rsidR="00B01BE6" w:rsidRPr="00B01BE6" w:rsidRDefault="000A00A4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-2008год</w:t>
      </w:r>
      <w:r w:rsidR="00B01BE6">
        <w:rPr>
          <w:rFonts w:ascii="Times New Roman" w:hAnsi="Times New Roman" w:cs="Times New Roman"/>
          <w:sz w:val="28"/>
          <w:szCs w:val="28"/>
        </w:rPr>
        <w:t xml:space="preserve"> </w:t>
      </w:r>
      <w:r w:rsidR="00B01BE6" w:rsidRPr="00B01BE6">
        <w:rPr>
          <w:rFonts w:ascii="Times New Roman" w:hAnsi="Times New Roman" w:cs="Times New Roman"/>
          <w:sz w:val="28"/>
          <w:szCs w:val="28"/>
        </w:rPr>
        <w:t>–</w:t>
      </w:r>
      <w:r w:rsidR="00B01B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01BE6" w:rsidRPr="00B01BE6">
        <w:rPr>
          <w:rFonts w:ascii="Times New Roman" w:hAnsi="Times New Roman" w:cs="Times New Roman"/>
          <w:sz w:val="28"/>
          <w:szCs w:val="28"/>
        </w:rPr>
        <w:t xml:space="preserve"> </w:t>
      </w:r>
      <w:r w:rsidR="00C307C0">
        <w:rPr>
          <w:rFonts w:ascii="Times New Roman" w:hAnsi="Times New Roman" w:cs="Times New Roman"/>
          <w:sz w:val="28"/>
          <w:szCs w:val="28"/>
        </w:rPr>
        <w:t>ПИЧ</w:t>
      </w:r>
      <w:r w:rsidR="00B01BE6">
        <w:rPr>
          <w:rFonts w:ascii="Times New Roman" w:hAnsi="Times New Roman" w:cs="Times New Roman"/>
          <w:sz w:val="28"/>
          <w:szCs w:val="28"/>
        </w:rPr>
        <w:t xml:space="preserve">, приуроченные к памятным датам в истории городов и сел Приднестровья: 600-летию г. Бендеры, 400-летию г. Каменка, 380-летию г. </w:t>
      </w:r>
      <w:r w:rsidR="00B15C47">
        <w:rPr>
          <w:rFonts w:ascii="Times New Roman" w:hAnsi="Times New Roman" w:cs="Times New Roman"/>
          <w:sz w:val="28"/>
          <w:szCs w:val="28"/>
        </w:rPr>
        <w:t>Рыбница.</w:t>
      </w:r>
    </w:p>
    <w:p w14:paraId="0A387F71" w14:textId="721B2467" w:rsidR="00DE68F4" w:rsidRDefault="00B15C47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своему 10-летию ОИАП прочно определило свое место в общественной жизни Приднестровского общества как координатора совместных усилий государственно-общественных и бизнес-структур в деле сохранения историко-культурного наследия </w:t>
      </w:r>
      <w:r w:rsidR="00A266F5">
        <w:rPr>
          <w:rFonts w:ascii="Times New Roman" w:hAnsi="Times New Roman" w:cs="Times New Roman"/>
          <w:sz w:val="28"/>
          <w:szCs w:val="28"/>
        </w:rPr>
        <w:t xml:space="preserve">народа Приднестровья. Работа в этом направлении была объявлена приоритетной и составила нашу «национальную идею». </w:t>
      </w:r>
    </w:p>
    <w:p w14:paraId="33D74594" w14:textId="431B9600" w:rsidR="00AB3624" w:rsidRDefault="00DE68F4" w:rsidP="00CB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 9009 года ОИАП исполнилось 10 лет. Дни с 21 мая по 2 июня 2009 года были объявлены декадой мероприятий, приуроченных</w:t>
      </w:r>
      <w:r w:rsidR="00A44BE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этой дате.</w:t>
      </w:r>
      <w:r w:rsidR="00150AEA">
        <w:rPr>
          <w:rFonts w:ascii="Times New Roman" w:hAnsi="Times New Roman" w:cs="Times New Roman"/>
          <w:sz w:val="28"/>
          <w:szCs w:val="28"/>
        </w:rPr>
        <w:t xml:space="preserve"> Это и выступления в СМИ.</w:t>
      </w:r>
      <w:r w:rsidR="000A00A4">
        <w:rPr>
          <w:rFonts w:ascii="Times New Roman" w:hAnsi="Times New Roman" w:cs="Times New Roman"/>
          <w:sz w:val="28"/>
          <w:szCs w:val="28"/>
        </w:rPr>
        <w:t xml:space="preserve"> публикации, встречи, создание </w:t>
      </w:r>
      <w:r w:rsidR="00150AEA">
        <w:rPr>
          <w:rFonts w:ascii="Times New Roman" w:hAnsi="Times New Roman" w:cs="Times New Roman"/>
          <w:sz w:val="28"/>
          <w:szCs w:val="28"/>
        </w:rPr>
        <w:t>и экс</w:t>
      </w:r>
      <w:r w:rsidR="0015306A">
        <w:rPr>
          <w:rFonts w:ascii="Times New Roman" w:hAnsi="Times New Roman" w:cs="Times New Roman"/>
          <w:sz w:val="28"/>
          <w:szCs w:val="28"/>
        </w:rPr>
        <w:t xml:space="preserve">понирование </w:t>
      </w:r>
      <w:r w:rsidR="00150AEA">
        <w:rPr>
          <w:rFonts w:ascii="Times New Roman" w:hAnsi="Times New Roman" w:cs="Times New Roman"/>
          <w:sz w:val="28"/>
          <w:szCs w:val="28"/>
        </w:rPr>
        <w:t>выставок и др.</w:t>
      </w:r>
    </w:p>
    <w:p w14:paraId="12A5406C" w14:textId="2A5A3061" w:rsidR="00DE68F4" w:rsidRDefault="00DE68F4" w:rsidP="00DE6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июня 2009 года состоялся </w:t>
      </w:r>
      <w:r w:rsidR="00D35950" w:rsidRPr="00DE68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35950" w:rsidRPr="00DE6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8F4">
        <w:rPr>
          <w:rFonts w:ascii="Times New Roman" w:hAnsi="Times New Roman" w:cs="Times New Roman"/>
          <w:b/>
          <w:sz w:val="28"/>
          <w:szCs w:val="28"/>
        </w:rPr>
        <w:t>съезд</w:t>
      </w:r>
      <w:r w:rsidR="00D35950" w:rsidRPr="00DE68F4">
        <w:rPr>
          <w:rFonts w:ascii="Times New Roman" w:hAnsi="Times New Roman" w:cs="Times New Roman"/>
          <w:b/>
          <w:sz w:val="28"/>
          <w:szCs w:val="28"/>
        </w:rPr>
        <w:t xml:space="preserve"> ОИАП</w:t>
      </w:r>
      <w:r w:rsidRPr="00DE68F4">
        <w:rPr>
          <w:rFonts w:ascii="Times New Roman" w:hAnsi="Times New Roman" w:cs="Times New Roman"/>
          <w:b/>
          <w:sz w:val="28"/>
          <w:szCs w:val="28"/>
        </w:rPr>
        <w:t>.</w:t>
      </w:r>
      <w:r w:rsidR="00D35950" w:rsidRPr="00DE6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8DF469" w14:textId="2A3100BC" w:rsidR="007D0EC8" w:rsidRDefault="007D0EC8" w:rsidP="00DE6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 работе приняли участие около 60 делегатов и гостей. Это историки, архивисты, библиотечные работники, работники музеев, краеведы, учительство Приднестровья, журналисты, деятели культуры, науки, представители духовенства, ряд зарубежных гостей, специали</w:t>
      </w:r>
      <w:r w:rsidR="000A00A4">
        <w:rPr>
          <w:rFonts w:ascii="Times New Roman" w:hAnsi="Times New Roman" w:cs="Times New Roman"/>
          <w:sz w:val="28"/>
          <w:szCs w:val="28"/>
        </w:rPr>
        <w:t>сты министерств и ведомств, руководство Республики.</w:t>
      </w:r>
    </w:p>
    <w:p w14:paraId="31E19FB2" w14:textId="5945AD34" w:rsidR="007D0EC8" w:rsidRDefault="007D0EC8" w:rsidP="00DE6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Делегатами съезда была принята Резолюция, в которой от</w:t>
      </w:r>
      <w:r w:rsidR="00476D57">
        <w:rPr>
          <w:rFonts w:ascii="Times New Roman" w:hAnsi="Times New Roman" w:cs="Times New Roman"/>
          <w:sz w:val="28"/>
          <w:szCs w:val="28"/>
        </w:rPr>
        <w:t>мечалось, что деятельность ОИАП</w:t>
      </w:r>
      <w:r>
        <w:rPr>
          <w:rFonts w:ascii="Times New Roman" w:hAnsi="Times New Roman" w:cs="Times New Roman"/>
          <w:sz w:val="28"/>
          <w:szCs w:val="28"/>
        </w:rPr>
        <w:t xml:space="preserve"> со дня создан</w:t>
      </w:r>
      <w:r w:rsidR="00476D57">
        <w:rPr>
          <w:rFonts w:ascii="Times New Roman" w:hAnsi="Times New Roman" w:cs="Times New Roman"/>
          <w:sz w:val="28"/>
          <w:szCs w:val="28"/>
        </w:rPr>
        <w:t xml:space="preserve">ия и на протяжении всех 10 лет </w:t>
      </w:r>
      <w:r>
        <w:rPr>
          <w:rFonts w:ascii="Times New Roman" w:hAnsi="Times New Roman" w:cs="Times New Roman"/>
          <w:sz w:val="28"/>
          <w:szCs w:val="28"/>
        </w:rPr>
        <w:t xml:space="preserve">находила широкую поддержку как со стороны </w:t>
      </w:r>
      <w:r w:rsidR="008C43B2">
        <w:rPr>
          <w:rFonts w:ascii="Times New Roman" w:hAnsi="Times New Roman" w:cs="Times New Roman"/>
          <w:sz w:val="28"/>
          <w:szCs w:val="28"/>
        </w:rPr>
        <w:t>руководства государства, так и со</w:t>
      </w:r>
      <w:r w:rsidR="00476D57" w:rsidRPr="00476D57">
        <w:rPr>
          <w:rFonts w:ascii="Times New Roman" w:hAnsi="Times New Roman" w:cs="Times New Roman"/>
          <w:sz w:val="28"/>
          <w:szCs w:val="28"/>
        </w:rPr>
        <w:t xml:space="preserve"> </w:t>
      </w:r>
      <w:r w:rsidR="008C43B2">
        <w:rPr>
          <w:rFonts w:ascii="Times New Roman" w:hAnsi="Times New Roman" w:cs="Times New Roman"/>
          <w:sz w:val="28"/>
          <w:szCs w:val="28"/>
        </w:rPr>
        <w:t>стороны</w:t>
      </w:r>
      <w:r w:rsidR="00A266F5">
        <w:rPr>
          <w:rFonts w:ascii="Times New Roman" w:hAnsi="Times New Roman" w:cs="Times New Roman"/>
          <w:sz w:val="28"/>
          <w:szCs w:val="28"/>
        </w:rPr>
        <w:t xml:space="preserve"> широких кругов </w:t>
      </w:r>
      <w:r w:rsidR="008C43B2">
        <w:rPr>
          <w:rFonts w:ascii="Times New Roman" w:hAnsi="Times New Roman" w:cs="Times New Roman"/>
          <w:sz w:val="28"/>
          <w:szCs w:val="28"/>
        </w:rPr>
        <w:t>общественности.</w:t>
      </w:r>
      <w:r w:rsidR="00A154CD">
        <w:rPr>
          <w:rFonts w:ascii="Times New Roman" w:hAnsi="Times New Roman" w:cs="Times New Roman"/>
          <w:sz w:val="28"/>
          <w:szCs w:val="28"/>
        </w:rPr>
        <w:t xml:space="preserve"> </w:t>
      </w:r>
      <w:r w:rsidR="00C63D08">
        <w:rPr>
          <w:rFonts w:ascii="Times New Roman" w:hAnsi="Times New Roman" w:cs="Times New Roman"/>
          <w:sz w:val="28"/>
          <w:szCs w:val="28"/>
        </w:rPr>
        <w:t xml:space="preserve">Делегатами съезда было решено, </w:t>
      </w:r>
      <w:r w:rsidR="00A154CD">
        <w:rPr>
          <w:rFonts w:ascii="Times New Roman" w:hAnsi="Times New Roman" w:cs="Times New Roman"/>
          <w:sz w:val="28"/>
          <w:szCs w:val="28"/>
        </w:rPr>
        <w:t>что и в дальнейшем действия членов ОИАП будут направлены на укрепление международных научных связей, развитие исторической науки и архивного дела ПМР, сохранение историко-культурного наследия многонац</w:t>
      </w:r>
      <w:r w:rsidR="00C63D08">
        <w:rPr>
          <w:rFonts w:ascii="Times New Roman" w:hAnsi="Times New Roman" w:cs="Times New Roman"/>
          <w:sz w:val="28"/>
          <w:szCs w:val="28"/>
        </w:rPr>
        <w:t>ионального народа Приднестровья, что</w:t>
      </w:r>
      <w:r w:rsidR="00A154CD">
        <w:rPr>
          <w:rFonts w:ascii="Times New Roman" w:hAnsi="Times New Roman" w:cs="Times New Roman"/>
          <w:sz w:val="28"/>
          <w:szCs w:val="28"/>
        </w:rPr>
        <w:t xml:space="preserve"> ОИАП продолжит работу по патриотическому воспитанию молодого поколения приднестровцев, приобщению</w:t>
      </w:r>
      <w:r w:rsidR="00131BE9">
        <w:rPr>
          <w:rFonts w:ascii="Times New Roman" w:hAnsi="Times New Roman" w:cs="Times New Roman"/>
          <w:sz w:val="28"/>
          <w:szCs w:val="28"/>
        </w:rPr>
        <w:t xml:space="preserve"> их</w:t>
      </w:r>
      <w:r w:rsidR="00A154CD">
        <w:rPr>
          <w:rFonts w:ascii="Times New Roman" w:hAnsi="Times New Roman" w:cs="Times New Roman"/>
          <w:sz w:val="28"/>
          <w:szCs w:val="28"/>
        </w:rPr>
        <w:t xml:space="preserve"> к истории родного края,</w:t>
      </w:r>
      <w:r w:rsidR="00131BE9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A154CD">
        <w:rPr>
          <w:rFonts w:ascii="Times New Roman" w:hAnsi="Times New Roman" w:cs="Times New Roman"/>
          <w:sz w:val="28"/>
          <w:szCs w:val="28"/>
        </w:rPr>
        <w:t xml:space="preserve"> уважительн</w:t>
      </w:r>
      <w:r w:rsidR="00131BE9">
        <w:rPr>
          <w:rFonts w:ascii="Times New Roman" w:hAnsi="Times New Roman" w:cs="Times New Roman"/>
          <w:sz w:val="28"/>
          <w:szCs w:val="28"/>
        </w:rPr>
        <w:t>ого отношения</w:t>
      </w:r>
      <w:r w:rsidR="00A154CD">
        <w:rPr>
          <w:rFonts w:ascii="Times New Roman" w:hAnsi="Times New Roman" w:cs="Times New Roman"/>
          <w:sz w:val="28"/>
          <w:szCs w:val="28"/>
        </w:rPr>
        <w:t xml:space="preserve"> к военно-историческому и культурному </w:t>
      </w:r>
      <w:r w:rsidR="00131BE9">
        <w:rPr>
          <w:rFonts w:ascii="Times New Roman" w:hAnsi="Times New Roman" w:cs="Times New Roman"/>
          <w:sz w:val="28"/>
          <w:szCs w:val="28"/>
        </w:rPr>
        <w:t>прошлому Приднестровья.</w:t>
      </w:r>
    </w:p>
    <w:p w14:paraId="5EA8A8C9" w14:textId="37CE7F59" w:rsidR="00FD5647" w:rsidRDefault="00131BE9" w:rsidP="00FD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воли делегатов съезда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3145">
        <w:rPr>
          <w:rFonts w:ascii="Times New Roman" w:hAnsi="Times New Roman" w:cs="Times New Roman"/>
          <w:sz w:val="28"/>
          <w:szCs w:val="28"/>
        </w:rPr>
        <w:t>-й</w:t>
      </w:r>
      <w:r w:rsidRPr="0013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пятилетке с мая 2009 по май 2014 года д</w:t>
      </w:r>
      <w:r w:rsidR="00536D9F">
        <w:rPr>
          <w:rFonts w:ascii="Times New Roman" w:hAnsi="Times New Roman" w:cs="Times New Roman"/>
          <w:sz w:val="28"/>
          <w:szCs w:val="28"/>
        </w:rPr>
        <w:t>еятельность Общества исто</w:t>
      </w:r>
      <w:r>
        <w:rPr>
          <w:rFonts w:ascii="Times New Roman" w:hAnsi="Times New Roman" w:cs="Times New Roman"/>
          <w:sz w:val="28"/>
          <w:szCs w:val="28"/>
        </w:rPr>
        <w:t>риков-архивистов Приднестровья была направленна</w:t>
      </w:r>
      <w:r w:rsidR="00536D9F">
        <w:rPr>
          <w:rFonts w:ascii="Times New Roman" w:hAnsi="Times New Roman" w:cs="Times New Roman"/>
          <w:sz w:val="28"/>
          <w:szCs w:val="28"/>
        </w:rPr>
        <w:t xml:space="preserve"> на сохранение и развитие основных</w:t>
      </w:r>
      <w:r>
        <w:rPr>
          <w:rFonts w:ascii="Times New Roman" w:hAnsi="Times New Roman" w:cs="Times New Roman"/>
          <w:sz w:val="28"/>
          <w:szCs w:val="28"/>
        </w:rPr>
        <w:t xml:space="preserve"> институтов исторической памяти</w:t>
      </w:r>
      <w:r w:rsidR="00536D9F">
        <w:rPr>
          <w:rFonts w:ascii="Times New Roman" w:hAnsi="Times New Roman" w:cs="Times New Roman"/>
          <w:sz w:val="28"/>
          <w:szCs w:val="28"/>
        </w:rPr>
        <w:t>.</w:t>
      </w:r>
      <w:r w:rsidR="005901CA">
        <w:rPr>
          <w:rFonts w:ascii="Times New Roman" w:hAnsi="Times New Roman" w:cs="Times New Roman"/>
          <w:sz w:val="28"/>
          <w:szCs w:val="28"/>
        </w:rPr>
        <w:t xml:space="preserve"> </w:t>
      </w:r>
      <w:r w:rsidR="00E72B89">
        <w:rPr>
          <w:rFonts w:ascii="Times New Roman" w:hAnsi="Times New Roman" w:cs="Times New Roman"/>
          <w:sz w:val="28"/>
          <w:szCs w:val="28"/>
        </w:rPr>
        <w:t>Работа этого периода строилас</w:t>
      </w:r>
      <w:r w:rsidR="00FD5647">
        <w:rPr>
          <w:rFonts w:ascii="Times New Roman" w:hAnsi="Times New Roman" w:cs="Times New Roman"/>
          <w:sz w:val="28"/>
          <w:szCs w:val="28"/>
        </w:rPr>
        <w:t>ь на инициативе членов Общества по</w:t>
      </w:r>
      <w:r w:rsidR="00DF37BF">
        <w:rPr>
          <w:rFonts w:ascii="Times New Roman" w:hAnsi="Times New Roman" w:cs="Times New Roman"/>
          <w:sz w:val="28"/>
          <w:szCs w:val="28"/>
        </w:rPr>
        <w:t xml:space="preserve"> развитию отд</w:t>
      </w:r>
      <w:r>
        <w:rPr>
          <w:rFonts w:ascii="Times New Roman" w:hAnsi="Times New Roman" w:cs="Times New Roman"/>
          <w:sz w:val="28"/>
          <w:szCs w:val="28"/>
        </w:rPr>
        <w:t>ельных направлений деятельности и участии в различных историко-культурных проектах.</w:t>
      </w:r>
    </w:p>
    <w:p w14:paraId="4BC871AC" w14:textId="45AD59C0" w:rsidR="008B1BC1" w:rsidRDefault="00FD5647" w:rsidP="00FD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1BE9">
        <w:rPr>
          <w:rFonts w:ascii="Times New Roman" w:hAnsi="Times New Roman" w:cs="Times New Roman"/>
          <w:sz w:val="28"/>
          <w:szCs w:val="28"/>
        </w:rPr>
        <w:t>О</w:t>
      </w:r>
      <w:r w:rsidR="00E72B89" w:rsidRPr="00FD5647">
        <w:rPr>
          <w:rFonts w:ascii="Times New Roman" w:hAnsi="Times New Roman" w:cs="Times New Roman"/>
          <w:sz w:val="28"/>
          <w:szCs w:val="28"/>
        </w:rPr>
        <w:t>сновной заботой по</w:t>
      </w:r>
      <w:r w:rsidR="00721648" w:rsidRPr="00FD5647">
        <w:rPr>
          <w:rFonts w:ascii="Times New Roman" w:hAnsi="Times New Roman" w:cs="Times New Roman"/>
          <w:sz w:val="28"/>
          <w:szCs w:val="28"/>
        </w:rPr>
        <w:t>-</w:t>
      </w:r>
      <w:r w:rsidR="0037726C">
        <w:rPr>
          <w:rFonts w:ascii="Times New Roman" w:hAnsi="Times New Roman" w:cs="Times New Roman"/>
          <w:sz w:val="28"/>
          <w:szCs w:val="28"/>
        </w:rPr>
        <w:t xml:space="preserve"> прежнему оставало</w:t>
      </w:r>
      <w:r w:rsidR="00E72B89" w:rsidRPr="00FD5647">
        <w:rPr>
          <w:rFonts w:ascii="Times New Roman" w:hAnsi="Times New Roman" w:cs="Times New Roman"/>
          <w:sz w:val="28"/>
          <w:szCs w:val="28"/>
        </w:rPr>
        <w:t xml:space="preserve">сь </w:t>
      </w:r>
      <w:r w:rsidR="00E72B89" w:rsidRPr="00DF37BF">
        <w:rPr>
          <w:rFonts w:ascii="Times New Roman" w:hAnsi="Times New Roman" w:cs="Times New Roman"/>
          <w:b/>
          <w:sz w:val="28"/>
          <w:szCs w:val="28"/>
        </w:rPr>
        <w:t>арх</w:t>
      </w:r>
      <w:r w:rsidR="0037726C" w:rsidRPr="00DF37BF">
        <w:rPr>
          <w:rFonts w:ascii="Times New Roman" w:hAnsi="Times New Roman" w:cs="Times New Roman"/>
          <w:b/>
          <w:sz w:val="28"/>
          <w:szCs w:val="28"/>
        </w:rPr>
        <w:t>ивное дело</w:t>
      </w:r>
      <w:r w:rsidR="00EE47FE" w:rsidRPr="00FD5647">
        <w:rPr>
          <w:rFonts w:ascii="Times New Roman" w:hAnsi="Times New Roman" w:cs="Times New Roman"/>
          <w:sz w:val="28"/>
          <w:szCs w:val="28"/>
        </w:rPr>
        <w:t xml:space="preserve"> Республики.</w:t>
      </w:r>
      <w:r w:rsidR="00536D9F">
        <w:rPr>
          <w:rFonts w:ascii="Times New Roman" w:hAnsi="Times New Roman" w:cs="Times New Roman"/>
          <w:sz w:val="28"/>
          <w:szCs w:val="28"/>
        </w:rPr>
        <w:t xml:space="preserve"> Документирование управленческой деятельности,</w:t>
      </w:r>
      <w:r w:rsidR="007345EC">
        <w:rPr>
          <w:rFonts w:ascii="Times New Roman" w:hAnsi="Times New Roman" w:cs="Times New Roman"/>
          <w:sz w:val="28"/>
          <w:szCs w:val="28"/>
        </w:rPr>
        <w:t xml:space="preserve"> обеспечивающее юридическую силу документа, организация работы с документированной информацией, ее сохранение и использование,</w:t>
      </w:r>
      <w:r w:rsidR="00CA380F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7345EC">
        <w:rPr>
          <w:rFonts w:ascii="Times New Roman" w:hAnsi="Times New Roman" w:cs="Times New Roman"/>
          <w:sz w:val="28"/>
          <w:szCs w:val="28"/>
        </w:rPr>
        <w:t xml:space="preserve"> документооборота </w:t>
      </w:r>
      <w:r w:rsidR="008B1BC1">
        <w:rPr>
          <w:rFonts w:ascii="Times New Roman" w:hAnsi="Times New Roman" w:cs="Times New Roman"/>
          <w:sz w:val="28"/>
          <w:szCs w:val="28"/>
        </w:rPr>
        <w:t>в масштабе отдельного юридического лица, ведомства, отрасли обеспечивали стабильную работу всего аппарата государственной власти и управления молодого государства.</w:t>
      </w:r>
      <w:r w:rsidR="00EE47FE" w:rsidRPr="00FD5647">
        <w:rPr>
          <w:rFonts w:ascii="Times New Roman" w:hAnsi="Times New Roman" w:cs="Times New Roman"/>
          <w:sz w:val="28"/>
          <w:szCs w:val="28"/>
        </w:rPr>
        <w:t xml:space="preserve"> </w:t>
      </w:r>
      <w:r w:rsidR="008B1BC1">
        <w:rPr>
          <w:rFonts w:ascii="Times New Roman" w:hAnsi="Times New Roman" w:cs="Times New Roman"/>
          <w:sz w:val="28"/>
          <w:szCs w:val="28"/>
        </w:rPr>
        <w:t xml:space="preserve">Однако, эту систему необходимо постоянно подпитывать современными знаниями и технологиями, развивать и совершенствовать, а также строго контролировать. При содействии ОИАП </w:t>
      </w:r>
      <w:r w:rsidR="00E1152C">
        <w:rPr>
          <w:rFonts w:ascii="Times New Roman" w:hAnsi="Times New Roman" w:cs="Times New Roman"/>
          <w:sz w:val="28"/>
          <w:szCs w:val="28"/>
        </w:rPr>
        <w:t>была внедрена система</w:t>
      </w:r>
      <w:r w:rsidR="00F14DBA">
        <w:rPr>
          <w:rFonts w:ascii="Times New Roman" w:hAnsi="Times New Roman" w:cs="Times New Roman"/>
          <w:sz w:val="28"/>
          <w:szCs w:val="28"/>
        </w:rPr>
        <w:t xml:space="preserve"> повышения квали</w:t>
      </w:r>
      <w:r w:rsidR="00E1152C">
        <w:rPr>
          <w:rFonts w:ascii="Times New Roman" w:hAnsi="Times New Roman" w:cs="Times New Roman"/>
          <w:sz w:val="28"/>
          <w:szCs w:val="28"/>
        </w:rPr>
        <w:t xml:space="preserve">фикации и обмена опытом работы в форме </w:t>
      </w:r>
      <w:r w:rsidR="008B1BC1">
        <w:rPr>
          <w:rFonts w:ascii="Times New Roman" w:hAnsi="Times New Roman" w:cs="Times New Roman"/>
          <w:sz w:val="28"/>
          <w:szCs w:val="28"/>
        </w:rPr>
        <w:t>республикан</w:t>
      </w:r>
      <w:r w:rsidR="00E1152C">
        <w:rPr>
          <w:rFonts w:ascii="Times New Roman" w:hAnsi="Times New Roman" w:cs="Times New Roman"/>
          <w:sz w:val="28"/>
          <w:szCs w:val="28"/>
        </w:rPr>
        <w:t>с</w:t>
      </w:r>
      <w:r w:rsidR="008B1BC1">
        <w:rPr>
          <w:rFonts w:ascii="Times New Roman" w:hAnsi="Times New Roman" w:cs="Times New Roman"/>
          <w:sz w:val="28"/>
          <w:szCs w:val="28"/>
        </w:rPr>
        <w:t xml:space="preserve">ких </w:t>
      </w:r>
      <w:r w:rsidR="00CA380F">
        <w:rPr>
          <w:rFonts w:ascii="Times New Roman" w:hAnsi="Times New Roman" w:cs="Times New Roman"/>
          <w:sz w:val="28"/>
          <w:szCs w:val="28"/>
        </w:rPr>
        <w:t>науч</w:t>
      </w:r>
      <w:r w:rsidR="000A00A4">
        <w:rPr>
          <w:rFonts w:ascii="Times New Roman" w:hAnsi="Times New Roman" w:cs="Times New Roman"/>
          <w:sz w:val="28"/>
          <w:szCs w:val="28"/>
        </w:rPr>
        <w:t>но-практических семинаров с периодичностью в два года.</w:t>
      </w:r>
      <w:r w:rsidR="00CA3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76AFE" w14:textId="64951169" w:rsidR="00476D57" w:rsidRDefault="00E1152C" w:rsidP="00FD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Так, </w:t>
      </w:r>
      <w:r w:rsidR="00A74E6E">
        <w:rPr>
          <w:rFonts w:ascii="Times New Roman" w:hAnsi="Times New Roman" w:cs="Times New Roman"/>
          <w:sz w:val="28"/>
          <w:szCs w:val="28"/>
        </w:rPr>
        <w:t xml:space="preserve">в мае 2010 года архивисты приняли участие в работе Республиканского семинара «Правовые основы работы местных советов», а в </w:t>
      </w:r>
      <w:r w:rsidR="00D915BF">
        <w:rPr>
          <w:rFonts w:ascii="Times New Roman" w:hAnsi="Times New Roman" w:cs="Times New Roman"/>
          <w:sz w:val="28"/>
          <w:szCs w:val="28"/>
        </w:rPr>
        <w:t>марте 2011 года был проведен Республиканский научно-практический семинар по документационному обеспечению управления высших и центральных органов власти и управления</w:t>
      </w:r>
      <w:r w:rsidR="00A74E6E">
        <w:rPr>
          <w:rFonts w:ascii="Times New Roman" w:hAnsi="Times New Roman" w:cs="Times New Roman"/>
          <w:sz w:val="28"/>
          <w:szCs w:val="28"/>
        </w:rPr>
        <w:t>.</w:t>
      </w:r>
    </w:p>
    <w:p w14:paraId="7433EE68" w14:textId="4EBC00D0" w:rsidR="00E1152C" w:rsidRDefault="00E1152C" w:rsidP="00FD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ОИАП как общественное объединение, входящее в международное научно-информационное и культурно-историческое пространство, обеспечило легитимность документов, выдаваемых архивными органами ПМР. </w:t>
      </w:r>
      <w:r w:rsidR="00627FEB">
        <w:rPr>
          <w:rFonts w:ascii="Times New Roman" w:hAnsi="Times New Roman" w:cs="Times New Roman"/>
          <w:sz w:val="28"/>
          <w:szCs w:val="28"/>
        </w:rPr>
        <w:t>Но, в первую очередь, легитимность обеспечивается соблюдением архивных технологий. В ПМР за основу архивного дела был взят отечественный опыт,</w:t>
      </w:r>
      <w:r w:rsidR="00CA380F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E87DD5">
        <w:rPr>
          <w:rFonts w:ascii="Times New Roman" w:hAnsi="Times New Roman" w:cs="Times New Roman"/>
          <w:sz w:val="28"/>
          <w:szCs w:val="28"/>
        </w:rPr>
        <w:t xml:space="preserve"> к 2011 году</w:t>
      </w:r>
      <w:r w:rsidR="00CA380F">
        <w:rPr>
          <w:rFonts w:ascii="Times New Roman" w:hAnsi="Times New Roman" w:cs="Times New Roman"/>
          <w:sz w:val="28"/>
          <w:szCs w:val="28"/>
        </w:rPr>
        <w:t xml:space="preserve"> (к 20-летию госу</w:t>
      </w:r>
      <w:r w:rsidR="000A00A4">
        <w:rPr>
          <w:rFonts w:ascii="Times New Roman" w:hAnsi="Times New Roman" w:cs="Times New Roman"/>
          <w:sz w:val="28"/>
          <w:szCs w:val="28"/>
        </w:rPr>
        <w:t>дарственной архивной службы ПМР</w:t>
      </w:r>
      <w:r w:rsidR="00CA380F">
        <w:rPr>
          <w:rFonts w:ascii="Times New Roman" w:hAnsi="Times New Roman" w:cs="Times New Roman"/>
          <w:sz w:val="28"/>
          <w:szCs w:val="28"/>
        </w:rPr>
        <w:t>) был</w:t>
      </w:r>
      <w:r w:rsidR="00A74E6E"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="000A00A4"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="00627FEB">
        <w:rPr>
          <w:rFonts w:ascii="Times New Roman" w:hAnsi="Times New Roman" w:cs="Times New Roman"/>
          <w:sz w:val="28"/>
          <w:szCs w:val="28"/>
        </w:rPr>
        <w:t>нормативно-правовой базой Приднестровской государственности. В развитие совреме</w:t>
      </w:r>
      <w:r w:rsidR="000A00A4">
        <w:rPr>
          <w:rFonts w:ascii="Times New Roman" w:hAnsi="Times New Roman" w:cs="Times New Roman"/>
          <w:sz w:val="28"/>
          <w:szCs w:val="28"/>
        </w:rPr>
        <w:t>нной системы</w:t>
      </w:r>
      <w:r w:rsidR="00627FEB">
        <w:rPr>
          <w:rFonts w:ascii="Times New Roman" w:hAnsi="Times New Roman" w:cs="Times New Roman"/>
          <w:sz w:val="28"/>
          <w:szCs w:val="28"/>
        </w:rPr>
        <w:t xml:space="preserve"> в ПМР были разработаны и внедрены достижения м</w:t>
      </w:r>
      <w:r w:rsidR="000A00A4">
        <w:rPr>
          <w:rFonts w:ascii="Times New Roman" w:hAnsi="Times New Roman" w:cs="Times New Roman"/>
          <w:sz w:val="28"/>
          <w:szCs w:val="28"/>
        </w:rPr>
        <w:t>ирового опыта по управлению</w:t>
      </w:r>
      <w:r w:rsidR="00A74E6E">
        <w:rPr>
          <w:rFonts w:ascii="Times New Roman" w:hAnsi="Times New Roman" w:cs="Times New Roman"/>
          <w:sz w:val="28"/>
          <w:szCs w:val="28"/>
        </w:rPr>
        <w:t xml:space="preserve"> документацией, отразившийся в Законе</w:t>
      </w:r>
      <w:r w:rsidR="000A00A4">
        <w:rPr>
          <w:rFonts w:ascii="Times New Roman" w:hAnsi="Times New Roman" w:cs="Times New Roman"/>
          <w:sz w:val="28"/>
          <w:szCs w:val="28"/>
        </w:rPr>
        <w:t xml:space="preserve"> ПМР</w:t>
      </w:r>
      <w:r w:rsidR="00A44BE8">
        <w:rPr>
          <w:rFonts w:ascii="Times New Roman" w:hAnsi="Times New Roman" w:cs="Times New Roman"/>
          <w:sz w:val="28"/>
          <w:szCs w:val="28"/>
        </w:rPr>
        <w:t xml:space="preserve"> </w:t>
      </w:r>
      <w:r w:rsidR="000A00A4">
        <w:rPr>
          <w:rFonts w:ascii="Times New Roman" w:hAnsi="Times New Roman" w:cs="Times New Roman"/>
          <w:sz w:val="28"/>
          <w:szCs w:val="28"/>
        </w:rPr>
        <w:t>«</w:t>
      </w:r>
      <w:r w:rsidR="00627FEB">
        <w:rPr>
          <w:rFonts w:ascii="Times New Roman" w:hAnsi="Times New Roman" w:cs="Times New Roman"/>
          <w:sz w:val="28"/>
          <w:szCs w:val="28"/>
        </w:rPr>
        <w:t xml:space="preserve">О документационном обеспечении управления» </w:t>
      </w:r>
      <w:r w:rsidR="00CA380F">
        <w:rPr>
          <w:rFonts w:ascii="Times New Roman" w:hAnsi="Times New Roman" w:cs="Times New Roman"/>
          <w:sz w:val="28"/>
          <w:szCs w:val="28"/>
        </w:rPr>
        <w:t>(2004)</w:t>
      </w:r>
      <w:r w:rsidR="00A74E6E">
        <w:rPr>
          <w:rFonts w:ascii="Times New Roman" w:hAnsi="Times New Roman" w:cs="Times New Roman"/>
          <w:sz w:val="28"/>
          <w:szCs w:val="28"/>
        </w:rPr>
        <w:t>.</w:t>
      </w:r>
      <w:r w:rsidR="00CA380F">
        <w:rPr>
          <w:rFonts w:ascii="Times New Roman" w:hAnsi="Times New Roman" w:cs="Times New Roman"/>
          <w:sz w:val="28"/>
          <w:szCs w:val="28"/>
        </w:rPr>
        <w:t xml:space="preserve"> </w:t>
      </w:r>
      <w:r w:rsidR="00C307C0">
        <w:rPr>
          <w:rFonts w:ascii="Times New Roman" w:hAnsi="Times New Roman" w:cs="Times New Roman"/>
          <w:sz w:val="28"/>
          <w:szCs w:val="28"/>
        </w:rPr>
        <w:t xml:space="preserve">  Собственный</w:t>
      </w:r>
      <w:r w:rsidR="00A74E6E">
        <w:rPr>
          <w:rFonts w:ascii="Times New Roman" w:hAnsi="Times New Roman" w:cs="Times New Roman"/>
          <w:sz w:val="28"/>
          <w:szCs w:val="28"/>
        </w:rPr>
        <w:t xml:space="preserve"> же опыт был закреплен </w:t>
      </w:r>
      <w:r w:rsidR="00B61946">
        <w:rPr>
          <w:rFonts w:ascii="Times New Roman" w:hAnsi="Times New Roman" w:cs="Times New Roman"/>
          <w:sz w:val="28"/>
          <w:szCs w:val="28"/>
        </w:rPr>
        <w:t>введен</w:t>
      </w:r>
      <w:r w:rsidR="00A74E6E">
        <w:rPr>
          <w:rFonts w:ascii="Times New Roman" w:hAnsi="Times New Roman" w:cs="Times New Roman"/>
          <w:sz w:val="28"/>
          <w:szCs w:val="28"/>
        </w:rPr>
        <w:t>ием</w:t>
      </w:r>
      <w:r w:rsidR="00150AEA">
        <w:rPr>
          <w:rFonts w:ascii="Times New Roman" w:hAnsi="Times New Roman" w:cs="Times New Roman"/>
          <w:sz w:val="28"/>
          <w:szCs w:val="28"/>
        </w:rPr>
        <w:t xml:space="preserve"> с 1 января 2009 года</w:t>
      </w:r>
      <w:r w:rsidR="00B61946">
        <w:rPr>
          <w:rFonts w:ascii="Times New Roman" w:hAnsi="Times New Roman" w:cs="Times New Roman"/>
          <w:sz w:val="28"/>
          <w:szCs w:val="28"/>
        </w:rPr>
        <w:t xml:space="preserve"> в действие Закон</w:t>
      </w:r>
      <w:r w:rsidR="00A74E6E">
        <w:rPr>
          <w:rFonts w:ascii="Times New Roman" w:hAnsi="Times New Roman" w:cs="Times New Roman"/>
          <w:sz w:val="28"/>
          <w:szCs w:val="28"/>
        </w:rPr>
        <w:t>а ПМР «Об архивном деле в ПМР».</w:t>
      </w:r>
      <w:r w:rsidR="00150AEA">
        <w:rPr>
          <w:rFonts w:ascii="Times New Roman" w:hAnsi="Times New Roman" w:cs="Times New Roman"/>
          <w:sz w:val="28"/>
          <w:szCs w:val="28"/>
        </w:rPr>
        <w:t xml:space="preserve"> Это</w:t>
      </w:r>
      <w:r w:rsidR="00B61946">
        <w:rPr>
          <w:rFonts w:ascii="Times New Roman" w:hAnsi="Times New Roman" w:cs="Times New Roman"/>
          <w:sz w:val="28"/>
          <w:szCs w:val="28"/>
        </w:rPr>
        <w:t xml:space="preserve"> закон третьего поколения, обеспечивающий право на документальное наследие и организацию его хранения и использования</w:t>
      </w:r>
      <w:r w:rsidR="00841087">
        <w:rPr>
          <w:rFonts w:ascii="Times New Roman" w:hAnsi="Times New Roman" w:cs="Times New Roman"/>
          <w:sz w:val="28"/>
          <w:szCs w:val="28"/>
        </w:rPr>
        <w:t>,</w:t>
      </w:r>
      <w:r w:rsidR="00B61946">
        <w:rPr>
          <w:rFonts w:ascii="Times New Roman" w:hAnsi="Times New Roman" w:cs="Times New Roman"/>
          <w:sz w:val="28"/>
          <w:szCs w:val="28"/>
        </w:rPr>
        <w:t xml:space="preserve"> применительно к суверенному, демократическому и независимому государственному об</w:t>
      </w:r>
      <w:r w:rsidR="00CA380F">
        <w:rPr>
          <w:rFonts w:ascii="Times New Roman" w:hAnsi="Times New Roman" w:cs="Times New Roman"/>
          <w:sz w:val="28"/>
          <w:szCs w:val="28"/>
        </w:rPr>
        <w:t>разованию, существующего в условиях полноценного развития всех гражданских структур.</w:t>
      </w:r>
    </w:p>
    <w:p w14:paraId="738411BB" w14:textId="1D781DFB" w:rsidR="00365880" w:rsidRDefault="00365880" w:rsidP="00FD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взаимодействии с ОИАП были </w:t>
      </w:r>
      <w:r w:rsidR="00841087">
        <w:rPr>
          <w:rFonts w:ascii="Times New Roman" w:hAnsi="Times New Roman" w:cs="Times New Roman"/>
          <w:sz w:val="28"/>
          <w:szCs w:val="28"/>
        </w:rPr>
        <w:t xml:space="preserve">трижды </w:t>
      </w:r>
      <w:r w:rsidR="00150AEA">
        <w:rPr>
          <w:rFonts w:ascii="Times New Roman" w:hAnsi="Times New Roman" w:cs="Times New Roman"/>
          <w:sz w:val="28"/>
          <w:szCs w:val="28"/>
        </w:rPr>
        <w:t>разработаны г</w:t>
      </w:r>
      <w:r>
        <w:rPr>
          <w:rFonts w:ascii="Times New Roman" w:hAnsi="Times New Roman" w:cs="Times New Roman"/>
          <w:sz w:val="28"/>
          <w:szCs w:val="28"/>
        </w:rPr>
        <w:t>осударственные програм</w:t>
      </w:r>
      <w:r w:rsidR="00150AEA">
        <w:rPr>
          <w:rFonts w:ascii="Times New Roman" w:hAnsi="Times New Roman" w:cs="Times New Roman"/>
          <w:sz w:val="28"/>
          <w:szCs w:val="28"/>
        </w:rPr>
        <w:t>мы развития архивного дела ПМР</w:t>
      </w:r>
      <w:r w:rsidR="00D20CE3">
        <w:rPr>
          <w:rFonts w:ascii="Times New Roman" w:hAnsi="Times New Roman" w:cs="Times New Roman"/>
          <w:sz w:val="28"/>
          <w:szCs w:val="28"/>
        </w:rPr>
        <w:t xml:space="preserve">,  </w:t>
      </w:r>
      <w:r w:rsidR="00C307C0" w:rsidRP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D20CE3">
        <w:rPr>
          <w:rFonts w:ascii="Times New Roman" w:hAnsi="Times New Roman" w:cs="Times New Roman"/>
          <w:sz w:val="28"/>
          <w:szCs w:val="28"/>
        </w:rPr>
        <w:t xml:space="preserve">в том числе была разработана и в  2011 году </w:t>
      </w:r>
      <w:r w:rsidR="00CA380F">
        <w:rPr>
          <w:rFonts w:ascii="Times New Roman" w:hAnsi="Times New Roman" w:cs="Times New Roman"/>
          <w:sz w:val="28"/>
          <w:szCs w:val="28"/>
        </w:rPr>
        <w:t xml:space="preserve"> принята </w:t>
      </w:r>
      <w:r w:rsidR="00FB7B54">
        <w:rPr>
          <w:rFonts w:ascii="Times New Roman" w:hAnsi="Times New Roman" w:cs="Times New Roman"/>
          <w:sz w:val="28"/>
          <w:szCs w:val="28"/>
        </w:rPr>
        <w:t>Государственная программа развития архивного дела на 2012-2016 годы.</w:t>
      </w:r>
    </w:p>
    <w:p w14:paraId="69CB5825" w14:textId="7A921B40" w:rsidR="002F4D2C" w:rsidRDefault="00E50138" w:rsidP="00FD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D20CE3">
        <w:rPr>
          <w:rFonts w:ascii="Times New Roman" w:hAnsi="Times New Roman" w:cs="Times New Roman"/>
          <w:sz w:val="28"/>
          <w:szCs w:val="28"/>
        </w:rPr>
        <w:t>2010-2011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B54">
        <w:rPr>
          <w:rFonts w:ascii="Times New Roman" w:hAnsi="Times New Roman" w:cs="Times New Roman"/>
          <w:sz w:val="28"/>
          <w:szCs w:val="28"/>
        </w:rPr>
        <w:t>ОИАП</w:t>
      </w:r>
      <w:r w:rsidR="004F3CFE">
        <w:rPr>
          <w:rFonts w:ascii="Times New Roman" w:hAnsi="Times New Roman" w:cs="Times New Roman"/>
          <w:sz w:val="28"/>
          <w:szCs w:val="28"/>
        </w:rPr>
        <w:t xml:space="preserve"> совместно с ГСУДА ПМР</w:t>
      </w:r>
      <w:r w:rsidR="00FB7B54">
        <w:rPr>
          <w:rFonts w:ascii="Times New Roman" w:hAnsi="Times New Roman" w:cs="Times New Roman"/>
          <w:sz w:val="28"/>
          <w:szCs w:val="28"/>
        </w:rPr>
        <w:t xml:space="preserve"> прияло самое широкое участие в подготовке и праздновании 20-летия </w:t>
      </w:r>
      <w:r w:rsidR="002F4D2C">
        <w:rPr>
          <w:rFonts w:ascii="Times New Roman" w:hAnsi="Times New Roman" w:cs="Times New Roman"/>
          <w:sz w:val="28"/>
          <w:szCs w:val="28"/>
        </w:rPr>
        <w:t xml:space="preserve">ПМР, 65-летия Победы советского народа в Великой Отечественной войне, 20-летия </w:t>
      </w:r>
      <w:r w:rsidR="00FB7B54">
        <w:rPr>
          <w:rFonts w:ascii="Times New Roman" w:hAnsi="Times New Roman" w:cs="Times New Roman"/>
          <w:sz w:val="28"/>
          <w:szCs w:val="28"/>
        </w:rPr>
        <w:t>госу</w:t>
      </w:r>
      <w:r w:rsidR="005530BF">
        <w:rPr>
          <w:rFonts w:ascii="Times New Roman" w:hAnsi="Times New Roman" w:cs="Times New Roman"/>
          <w:sz w:val="28"/>
          <w:szCs w:val="28"/>
        </w:rPr>
        <w:t xml:space="preserve">дарственной архивной службы ПМР. </w:t>
      </w:r>
      <w:r w:rsidR="004F3CFE">
        <w:rPr>
          <w:rFonts w:ascii="Times New Roman" w:hAnsi="Times New Roman" w:cs="Times New Roman"/>
          <w:sz w:val="28"/>
          <w:szCs w:val="28"/>
        </w:rPr>
        <w:t>Так, в соответствии с ЦПП «Увековечения памяти защитников Отечества» и решением ВКСНТ были разработаны планы НИР Госархива по созданию базы данных защитников Отечества с 18 века по начало 21 века. Однако планы остались не реализованы.</w:t>
      </w:r>
    </w:p>
    <w:p w14:paraId="1D990D6E" w14:textId="6A1E81E1" w:rsidR="00A51F8D" w:rsidRDefault="00C307C0" w:rsidP="00FD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Способствование </w:t>
      </w:r>
      <w:r w:rsidR="00A51F8D">
        <w:rPr>
          <w:rFonts w:ascii="Times New Roman" w:hAnsi="Times New Roman" w:cs="Times New Roman"/>
          <w:sz w:val="28"/>
          <w:szCs w:val="28"/>
        </w:rPr>
        <w:t>развитию ар</w:t>
      </w:r>
      <w:r w:rsidR="00150AEA">
        <w:rPr>
          <w:rFonts w:ascii="Times New Roman" w:hAnsi="Times New Roman" w:cs="Times New Roman"/>
          <w:sz w:val="28"/>
          <w:szCs w:val="28"/>
        </w:rPr>
        <w:t>хивного дела Республики проходило</w:t>
      </w:r>
      <w:r w:rsidR="00D20CE3">
        <w:rPr>
          <w:rFonts w:ascii="Times New Roman" w:hAnsi="Times New Roman" w:cs="Times New Roman"/>
          <w:sz w:val="28"/>
          <w:szCs w:val="28"/>
        </w:rPr>
        <w:t xml:space="preserve"> в тесном сотрудничестве с  Федеральной архивной службой России  </w:t>
      </w:r>
      <w:r w:rsidR="00DF37BF">
        <w:rPr>
          <w:rFonts w:ascii="Times New Roman" w:hAnsi="Times New Roman" w:cs="Times New Roman"/>
          <w:sz w:val="28"/>
          <w:szCs w:val="28"/>
        </w:rPr>
        <w:t xml:space="preserve">  и</w:t>
      </w:r>
      <w:r w:rsidR="00A51F8D">
        <w:rPr>
          <w:rFonts w:ascii="Times New Roman" w:hAnsi="Times New Roman" w:cs="Times New Roman"/>
          <w:sz w:val="28"/>
          <w:szCs w:val="28"/>
        </w:rPr>
        <w:t xml:space="preserve"> Р</w:t>
      </w:r>
      <w:r w:rsidR="00D20CE3">
        <w:rPr>
          <w:rFonts w:ascii="Times New Roman" w:hAnsi="Times New Roman" w:cs="Times New Roman"/>
          <w:sz w:val="28"/>
          <w:szCs w:val="28"/>
        </w:rPr>
        <w:t xml:space="preserve">оссийским обществом историков-архивистов. </w:t>
      </w:r>
    </w:p>
    <w:p w14:paraId="075FFF37" w14:textId="045482F7" w:rsidR="00E72B89" w:rsidRPr="00FD5647" w:rsidRDefault="008B1BC1" w:rsidP="00FD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87">
        <w:rPr>
          <w:rFonts w:ascii="Times New Roman" w:hAnsi="Times New Roman" w:cs="Times New Roman"/>
          <w:sz w:val="28"/>
          <w:szCs w:val="28"/>
        </w:rPr>
        <w:t>В 2009-2012 годах</w:t>
      </w:r>
      <w:r w:rsid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EE47FE" w:rsidRPr="00FD5647">
        <w:rPr>
          <w:rFonts w:ascii="Times New Roman" w:hAnsi="Times New Roman" w:cs="Times New Roman"/>
          <w:sz w:val="28"/>
          <w:szCs w:val="28"/>
        </w:rPr>
        <w:t>Г</w:t>
      </w:r>
      <w:r w:rsidR="00C307C0">
        <w:rPr>
          <w:rFonts w:ascii="Times New Roman" w:hAnsi="Times New Roman" w:cs="Times New Roman"/>
          <w:sz w:val="28"/>
          <w:szCs w:val="28"/>
        </w:rPr>
        <w:t xml:space="preserve">осударственная архивная служба </w:t>
      </w:r>
      <w:r w:rsidR="00EE47FE" w:rsidRPr="00FD5647">
        <w:rPr>
          <w:rFonts w:ascii="Times New Roman" w:hAnsi="Times New Roman" w:cs="Times New Roman"/>
          <w:sz w:val="28"/>
          <w:szCs w:val="28"/>
        </w:rPr>
        <w:t xml:space="preserve"> ПМР и ОИАП </w:t>
      </w:r>
      <w:r w:rsidR="00841087">
        <w:rPr>
          <w:rFonts w:ascii="Times New Roman" w:hAnsi="Times New Roman" w:cs="Times New Roman"/>
          <w:sz w:val="28"/>
          <w:szCs w:val="28"/>
        </w:rPr>
        <w:t xml:space="preserve">были </w:t>
      </w:r>
      <w:r w:rsidR="00721648" w:rsidRPr="00FD5647">
        <w:rPr>
          <w:rFonts w:ascii="Times New Roman" w:hAnsi="Times New Roman" w:cs="Times New Roman"/>
          <w:sz w:val="28"/>
          <w:szCs w:val="28"/>
        </w:rPr>
        <w:t>постоянными участниками архивных мероприятий России. Это</w:t>
      </w:r>
      <w:r w:rsidR="00FB7B54">
        <w:rPr>
          <w:rFonts w:ascii="Times New Roman" w:hAnsi="Times New Roman" w:cs="Times New Roman"/>
          <w:sz w:val="28"/>
          <w:szCs w:val="28"/>
        </w:rPr>
        <w:t xml:space="preserve"> и </w:t>
      </w:r>
      <w:r w:rsidR="004C38E6" w:rsidRPr="00FD5647">
        <w:rPr>
          <w:rFonts w:ascii="Times New Roman" w:hAnsi="Times New Roman" w:cs="Times New Roman"/>
          <w:sz w:val="28"/>
          <w:szCs w:val="28"/>
        </w:rPr>
        <w:t>участие в работе Архивной коллегии Ф</w:t>
      </w:r>
      <w:r w:rsidR="00C307C0">
        <w:rPr>
          <w:rFonts w:ascii="Times New Roman" w:hAnsi="Times New Roman" w:cs="Times New Roman"/>
          <w:sz w:val="28"/>
          <w:szCs w:val="28"/>
        </w:rPr>
        <w:t>едеральной архивной службы</w:t>
      </w:r>
      <w:r w:rsidR="004C38E6" w:rsidRPr="00FD5647">
        <w:rPr>
          <w:rFonts w:ascii="Times New Roman" w:hAnsi="Times New Roman" w:cs="Times New Roman"/>
          <w:sz w:val="28"/>
          <w:szCs w:val="28"/>
        </w:rPr>
        <w:t xml:space="preserve"> Р</w:t>
      </w:r>
      <w:r w:rsidR="00C307C0">
        <w:rPr>
          <w:rFonts w:ascii="Times New Roman" w:hAnsi="Times New Roman" w:cs="Times New Roman"/>
          <w:sz w:val="28"/>
          <w:szCs w:val="28"/>
        </w:rPr>
        <w:t>оссии</w:t>
      </w:r>
      <w:r w:rsidR="004C38E6" w:rsidRPr="00FD5647">
        <w:rPr>
          <w:rFonts w:ascii="Times New Roman" w:hAnsi="Times New Roman" w:cs="Times New Roman"/>
          <w:sz w:val="28"/>
          <w:szCs w:val="28"/>
        </w:rPr>
        <w:t>, участие в ежегодных МНПК «Документация в информационном обществе», участие в работе МНПК по архивному делу и сохранению историко-культурного наследия.</w:t>
      </w:r>
    </w:p>
    <w:p w14:paraId="08CEA372" w14:textId="4882B08F" w:rsidR="00E72B89" w:rsidRDefault="004C38E6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Pr="00D20CE3">
        <w:rPr>
          <w:rFonts w:ascii="Times New Roman" w:hAnsi="Times New Roman" w:cs="Times New Roman"/>
          <w:sz w:val="28"/>
          <w:szCs w:val="28"/>
        </w:rPr>
        <w:t>2009</w:t>
      </w:r>
      <w:r w:rsidR="00703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05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Приднестровье приняло участие в </w:t>
      </w:r>
      <w:r w:rsidRPr="00D20CE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20CE3">
        <w:rPr>
          <w:rFonts w:ascii="Times New Roman" w:hAnsi="Times New Roman" w:cs="Times New Roman"/>
          <w:sz w:val="28"/>
          <w:szCs w:val="28"/>
        </w:rPr>
        <w:t xml:space="preserve"> МНПК</w:t>
      </w:r>
      <w:r>
        <w:rPr>
          <w:rFonts w:ascii="Times New Roman" w:hAnsi="Times New Roman" w:cs="Times New Roman"/>
          <w:sz w:val="28"/>
          <w:szCs w:val="28"/>
        </w:rPr>
        <w:t xml:space="preserve"> «Докумен</w:t>
      </w:r>
      <w:r w:rsidR="008C1313">
        <w:rPr>
          <w:rFonts w:ascii="Times New Roman" w:hAnsi="Times New Roman" w:cs="Times New Roman"/>
          <w:sz w:val="28"/>
          <w:szCs w:val="28"/>
        </w:rPr>
        <w:t>тация в информационном обществе.</w:t>
      </w:r>
      <w:r w:rsidR="00F57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Электронное правительство</w:t>
      </w:r>
      <w:r w:rsidR="00F5707C">
        <w:rPr>
          <w:rFonts w:ascii="Times New Roman" w:hAnsi="Times New Roman" w:cs="Times New Roman"/>
          <w:sz w:val="28"/>
          <w:szCs w:val="28"/>
        </w:rPr>
        <w:t>: управл</w:t>
      </w:r>
      <w:r w:rsidR="00EE47FE">
        <w:rPr>
          <w:rFonts w:ascii="Times New Roman" w:hAnsi="Times New Roman" w:cs="Times New Roman"/>
          <w:sz w:val="28"/>
          <w:szCs w:val="28"/>
        </w:rPr>
        <w:t xml:space="preserve">ение документацией» с докладом </w:t>
      </w:r>
      <w:r w:rsidR="00F5707C">
        <w:rPr>
          <w:rFonts w:ascii="Times New Roman" w:hAnsi="Times New Roman" w:cs="Times New Roman"/>
          <w:sz w:val="28"/>
          <w:szCs w:val="28"/>
        </w:rPr>
        <w:t xml:space="preserve">«Государственная политика и нормативно-правовая база </w:t>
      </w:r>
      <w:r w:rsidR="00DF37BF">
        <w:rPr>
          <w:rFonts w:ascii="Times New Roman" w:hAnsi="Times New Roman" w:cs="Times New Roman"/>
          <w:sz w:val="28"/>
          <w:szCs w:val="28"/>
        </w:rPr>
        <w:t>информационного и документационного</w:t>
      </w:r>
      <w:r w:rsidR="00F5707C">
        <w:rPr>
          <w:rFonts w:ascii="Times New Roman" w:hAnsi="Times New Roman" w:cs="Times New Roman"/>
          <w:sz w:val="28"/>
          <w:szCs w:val="28"/>
        </w:rPr>
        <w:t xml:space="preserve"> обеспечения электронного правительства в ПМР». Доклад опубликован в Москве в материалах МНПК в 2010 году.</w:t>
      </w:r>
    </w:p>
    <w:p w14:paraId="7A61044F" w14:textId="77777777" w:rsidR="0062172F" w:rsidRDefault="00F5707C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0CE3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году Приднестровье приняло участие</w:t>
      </w:r>
      <w:r w:rsidR="0062172F">
        <w:rPr>
          <w:rFonts w:ascii="Times New Roman" w:hAnsi="Times New Roman" w:cs="Times New Roman"/>
          <w:sz w:val="28"/>
          <w:szCs w:val="28"/>
        </w:rPr>
        <w:t>:</w:t>
      </w:r>
    </w:p>
    <w:p w14:paraId="76EF37DE" w14:textId="6776797B" w:rsidR="00F5707C" w:rsidRDefault="0062172F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07C">
        <w:rPr>
          <w:rFonts w:ascii="Times New Roman" w:hAnsi="Times New Roman" w:cs="Times New Roman"/>
          <w:sz w:val="28"/>
          <w:szCs w:val="28"/>
        </w:rPr>
        <w:t xml:space="preserve"> в</w:t>
      </w:r>
      <w:r w:rsidR="00F5707C" w:rsidRPr="00F5707C">
        <w:rPr>
          <w:rFonts w:ascii="Times New Roman" w:hAnsi="Times New Roman" w:cs="Times New Roman"/>
          <w:sz w:val="28"/>
          <w:szCs w:val="28"/>
        </w:rPr>
        <w:t xml:space="preserve"> </w:t>
      </w:r>
      <w:r w:rsidR="00F5707C" w:rsidRPr="00D20CE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5707C" w:rsidRPr="00D20CE3">
        <w:rPr>
          <w:rFonts w:ascii="Times New Roman" w:hAnsi="Times New Roman" w:cs="Times New Roman"/>
          <w:sz w:val="28"/>
          <w:szCs w:val="28"/>
        </w:rPr>
        <w:t xml:space="preserve"> МНПК</w:t>
      </w:r>
      <w:r w:rsidR="00F5707C">
        <w:rPr>
          <w:rFonts w:ascii="Times New Roman" w:hAnsi="Times New Roman" w:cs="Times New Roman"/>
          <w:sz w:val="28"/>
          <w:szCs w:val="28"/>
        </w:rPr>
        <w:t xml:space="preserve"> «Документация в информационном обществе: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опыт упр</w:t>
      </w:r>
      <w:r w:rsidR="00477139">
        <w:rPr>
          <w:rFonts w:ascii="Times New Roman" w:hAnsi="Times New Roman" w:cs="Times New Roman"/>
          <w:sz w:val="28"/>
          <w:szCs w:val="28"/>
        </w:rPr>
        <w:t xml:space="preserve">авления документами» </w:t>
      </w:r>
      <w:r>
        <w:rPr>
          <w:rFonts w:ascii="Times New Roman" w:hAnsi="Times New Roman" w:cs="Times New Roman"/>
          <w:sz w:val="28"/>
          <w:szCs w:val="28"/>
        </w:rPr>
        <w:t>(Москва,</w:t>
      </w:r>
      <w:r w:rsidR="00EE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ВНИИДАД)</w:t>
      </w:r>
      <w:r w:rsidR="00841087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D20CE3">
        <w:rPr>
          <w:rFonts w:ascii="Times New Roman" w:hAnsi="Times New Roman" w:cs="Times New Roman"/>
          <w:sz w:val="28"/>
          <w:szCs w:val="28"/>
        </w:rPr>
        <w:t>«</w:t>
      </w:r>
      <w:r w:rsidR="00477139">
        <w:rPr>
          <w:rFonts w:ascii="Times New Roman" w:hAnsi="Times New Roman" w:cs="Times New Roman"/>
          <w:sz w:val="28"/>
          <w:szCs w:val="28"/>
        </w:rPr>
        <w:t>О государственной политике управления документацией: из опыта государственного строительства ПМР»</w:t>
      </w:r>
      <w:r w:rsidR="00AB3624">
        <w:rPr>
          <w:rFonts w:ascii="Times New Roman" w:hAnsi="Times New Roman" w:cs="Times New Roman"/>
          <w:sz w:val="28"/>
          <w:szCs w:val="28"/>
        </w:rPr>
        <w:t>. (Москва).</w:t>
      </w:r>
    </w:p>
    <w:p w14:paraId="4986EA6B" w14:textId="2F69911F" w:rsidR="00637F7E" w:rsidRDefault="0062172F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624">
        <w:rPr>
          <w:rFonts w:ascii="Times New Roman" w:hAnsi="Times New Roman" w:cs="Times New Roman"/>
          <w:sz w:val="28"/>
          <w:szCs w:val="28"/>
        </w:rPr>
        <w:t xml:space="preserve"> </w:t>
      </w:r>
      <w:r w:rsidR="00703053" w:rsidRPr="00AB3624">
        <w:rPr>
          <w:rFonts w:ascii="Times New Roman" w:hAnsi="Times New Roman" w:cs="Times New Roman"/>
          <w:sz w:val="28"/>
          <w:szCs w:val="28"/>
        </w:rPr>
        <w:t>МНП</w:t>
      </w:r>
      <w:r w:rsidR="00AB36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«Архивные документы в системе объективного научного знания об истории России» с докладом</w:t>
      </w:r>
      <w:r w:rsidR="00FB7B54">
        <w:rPr>
          <w:rFonts w:ascii="Times New Roman" w:hAnsi="Times New Roman" w:cs="Times New Roman"/>
          <w:sz w:val="28"/>
          <w:szCs w:val="28"/>
        </w:rPr>
        <w:t xml:space="preserve"> «Роль профессионального объединения историков-архивистов в сохранении историко-документального наследия ПМР». </w:t>
      </w:r>
      <w:r>
        <w:rPr>
          <w:rFonts w:ascii="Times New Roman" w:hAnsi="Times New Roman" w:cs="Times New Roman"/>
          <w:sz w:val="28"/>
          <w:szCs w:val="28"/>
        </w:rPr>
        <w:t>(Москва</w:t>
      </w:r>
      <w:r w:rsidR="00EE47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РГГУ</w:t>
      </w:r>
      <w:r w:rsidR="00210B26">
        <w:rPr>
          <w:rFonts w:ascii="Times New Roman" w:hAnsi="Times New Roman" w:cs="Times New Roman"/>
          <w:sz w:val="28"/>
          <w:szCs w:val="28"/>
        </w:rPr>
        <w:t>)</w:t>
      </w:r>
      <w:r w:rsidR="00AB3624">
        <w:rPr>
          <w:rFonts w:ascii="Times New Roman" w:hAnsi="Times New Roman" w:cs="Times New Roman"/>
          <w:sz w:val="28"/>
          <w:szCs w:val="28"/>
        </w:rPr>
        <w:t>.</w:t>
      </w:r>
    </w:p>
    <w:p w14:paraId="2D49B75E" w14:textId="77777777" w:rsidR="001E155E" w:rsidRDefault="00AF6ACC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3053">
        <w:rPr>
          <w:rFonts w:ascii="Times New Roman" w:hAnsi="Times New Roman" w:cs="Times New Roman"/>
          <w:b/>
          <w:sz w:val="28"/>
          <w:szCs w:val="28"/>
        </w:rPr>
        <w:t>2011</w:t>
      </w:r>
      <w:r w:rsidR="00AB3624">
        <w:rPr>
          <w:rFonts w:ascii="Times New Roman" w:hAnsi="Times New Roman" w:cs="Times New Roman"/>
          <w:sz w:val="28"/>
          <w:szCs w:val="28"/>
        </w:rPr>
        <w:t xml:space="preserve"> году приняли участие</w:t>
      </w:r>
    </w:p>
    <w:p w14:paraId="573070A8" w14:textId="000C5CC1" w:rsidR="00AF6ACC" w:rsidRDefault="00AB3624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:-</w:t>
      </w:r>
      <w:r w:rsidR="009E3F6F">
        <w:rPr>
          <w:rFonts w:ascii="Times New Roman" w:hAnsi="Times New Roman" w:cs="Times New Roman"/>
          <w:sz w:val="28"/>
          <w:szCs w:val="28"/>
        </w:rPr>
        <w:t xml:space="preserve"> в расширенном заседании Коллегии Росархива по итогам </w:t>
      </w:r>
      <w:r w:rsidR="003F4D9D">
        <w:rPr>
          <w:rFonts w:ascii="Times New Roman" w:hAnsi="Times New Roman" w:cs="Times New Roman"/>
          <w:sz w:val="28"/>
          <w:szCs w:val="28"/>
        </w:rPr>
        <w:t>работы за 2010 год</w:t>
      </w:r>
      <w:r w:rsidR="009E3F6F">
        <w:rPr>
          <w:rFonts w:ascii="Times New Roman" w:hAnsi="Times New Roman" w:cs="Times New Roman"/>
          <w:sz w:val="28"/>
          <w:szCs w:val="28"/>
        </w:rPr>
        <w:t xml:space="preserve"> (Москва)</w:t>
      </w:r>
      <w:r w:rsidR="00637F7E">
        <w:rPr>
          <w:rFonts w:ascii="Times New Roman" w:hAnsi="Times New Roman" w:cs="Times New Roman"/>
          <w:sz w:val="28"/>
          <w:szCs w:val="28"/>
        </w:rPr>
        <w:t>;</w:t>
      </w:r>
    </w:p>
    <w:p w14:paraId="48434C58" w14:textId="7A86A7A5" w:rsidR="003F4D9D" w:rsidRPr="009E3F6F" w:rsidRDefault="00AB3624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F6F">
        <w:rPr>
          <w:rFonts w:ascii="Times New Roman" w:hAnsi="Times New Roman" w:cs="Times New Roman"/>
          <w:sz w:val="28"/>
          <w:szCs w:val="28"/>
        </w:rPr>
        <w:t xml:space="preserve"> </w:t>
      </w:r>
      <w:r w:rsidR="009E3F6F" w:rsidRPr="00AB362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E3F6F" w:rsidRPr="00AB3624">
        <w:rPr>
          <w:rFonts w:ascii="Times New Roman" w:hAnsi="Times New Roman" w:cs="Times New Roman"/>
          <w:sz w:val="28"/>
          <w:szCs w:val="28"/>
        </w:rPr>
        <w:t xml:space="preserve"> МНПК</w:t>
      </w:r>
      <w:r w:rsidR="009E3F6F">
        <w:rPr>
          <w:rFonts w:ascii="Times New Roman" w:hAnsi="Times New Roman" w:cs="Times New Roman"/>
          <w:sz w:val="28"/>
          <w:szCs w:val="28"/>
        </w:rPr>
        <w:t xml:space="preserve"> «Документация в информационном обществе</w:t>
      </w:r>
      <w:r>
        <w:rPr>
          <w:rFonts w:ascii="Times New Roman" w:hAnsi="Times New Roman" w:cs="Times New Roman"/>
          <w:sz w:val="28"/>
          <w:szCs w:val="28"/>
        </w:rPr>
        <w:t>» (Москва)</w:t>
      </w:r>
      <w:r w:rsidR="00637F7E">
        <w:rPr>
          <w:rFonts w:ascii="Times New Roman" w:hAnsi="Times New Roman" w:cs="Times New Roman"/>
          <w:sz w:val="28"/>
          <w:szCs w:val="28"/>
        </w:rPr>
        <w:t>;</w:t>
      </w:r>
    </w:p>
    <w:p w14:paraId="0DF784D6" w14:textId="4DFC15B8" w:rsidR="00A51F8D" w:rsidRDefault="009E3F6F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3053">
        <w:rPr>
          <w:rFonts w:ascii="Times New Roman" w:hAnsi="Times New Roman" w:cs="Times New Roman"/>
          <w:sz w:val="28"/>
          <w:szCs w:val="28"/>
        </w:rPr>
        <w:t>Н</w:t>
      </w:r>
      <w:r w:rsidR="00703053">
        <w:rPr>
          <w:rFonts w:ascii="Times New Roman" w:hAnsi="Times New Roman" w:cs="Times New Roman"/>
          <w:sz w:val="28"/>
          <w:szCs w:val="28"/>
        </w:rPr>
        <w:t xml:space="preserve">аучно практический семинар </w:t>
      </w:r>
      <w:r>
        <w:rPr>
          <w:rFonts w:ascii="Times New Roman" w:hAnsi="Times New Roman" w:cs="Times New Roman"/>
          <w:sz w:val="28"/>
          <w:szCs w:val="28"/>
        </w:rPr>
        <w:t>по электронному документированию информации на базе РОО «ЭЛАР»</w:t>
      </w:r>
      <w:r w:rsidR="00A4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(Москва)</w:t>
      </w:r>
      <w:r w:rsidR="00637F7E">
        <w:rPr>
          <w:rFonts w:ascii="Times New Roman" w:hAnsi="Times New Roman" w:cs="Times New Roman"/>
          <w:sz w:val="28"/>
          <w:szCs w:val="28"/>
        </w:rPr>
        <w:t>;</w:t>
      </w:r>
    </w:p>
    <w:p w14:paraId="6BAFCC9F" w14:textId="73DDC5DB" w:rsidR="00A51F8D" w:rsidRDefault="003F4D9D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2009-2013 годов</w:t>
      </w:r>
      <w:r w:rsidR="00A51F8D">
        <w:rPr>
          <w:rFonts w:ascii="Times New Roman" w:hAnsi="Times New Roman" w:cs="Times New Roman"/>
          <w:sz w:val="28"/>
          <w:szCs w:val="28"/>
        </w:rPr>
        <w:t xml:space="preserve"> проводилась работа по укреплению международных архивных связей.</w:t>
      </w:r>
    </w:p>
    <w:p w14:paraId="75E2E1E3" w14:textId="71B71A87" w:rsidR="003F4D9D" w:rsidRPr="009E3F6F" w:rsidRDefault="00A51F8D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2E4511">
        <w:rPr>
          <w:rFonts w:ascii="Times New Roman" w:hAnsi="Times New Roman" w:cs="Times New Roman"/>
          <w:sz w:val="28"/>
          <w:szCs w:val="28"/>
        </w:rPr>
        <w:t xml:space="preserve"> 2011 г</w:t>
      </w:r>
      <w:r w:rsidR="00A44BE8">
        <w:rPr>
          <w:rFonts w:ascii="Times New Roman" w:hAnsi="Times New Roman" w:cs="Times New Roman"/>
          <w:sz w:val="28"/>
          <w:szCs w:val="28"/>
        </w:rPr>
        <w:t xml:space="preserve">оду к 20-летию </w:t>
      </w:r>
      <w:r w:rsidR="002E4511">
        <w:rPr>
          <w:rFonts w:ascii="Times New Roman" w:hAnsi="Times New Roman" w:cs="Times New Roman"/>
          <w:sz w:val="28"/>
          <w:szCs w:val="28"/>
        </w:rPr>
        <w:t>государственной архивной службы ПМР в столице республики впервые в истории состоялся слет руководителей архивных</w:t>
      </w:r>
      <w:r w:rsidR="00A44BE8">
        <w:rPr>
          <w:rFonts w:ascii="Times New Roman" w:hAnsi="Times New Roman" w:cs="Times New Roman"/>
          <w:sz w:val="28"/>
          <w:szCs w:val="28"/>
        </w:rPr>
        <w:t xml:space="preserve"> </w:t>
      </w:r>
      <w:r w:rsidR="002E4511">
        <w:rPr>
          <w:rFonts w:ascii="Times New Roman" w:hAnsi="Times New Roman" w:cs="Times New Roman"/>
          <w:sz w:val="28"/>
          <w:szCs w:val="28"/>
        </w:rPr>
        <w:t xml:space="preserve"> служб «малого» СНГ</w:t>
      </w:r>
      <w:r w:rsidR="00AB3624">
        <w:rPr>
          <w:rFonts w:ascii="Times New Roman" w:hAnsi="Times New Roman" w:cs="Times New Roman"/>
          <w:sz w:val="28"/>
          <w:szCs w:val="28"/>
        </w:rPr>
        <w:t>-</w:t>
      </w:r>
      <w:r w:rsidR="00E50138">
        <w:rPr>
          <w:rFonts w:ascii="Times New Roman" w:hAnsi="Times New Roman" w:cs="Times New Roman"/>
          <w:sz w:val="28"/>
          <w:szCs w:val="28"/>
        </w:rPr>
        <w:t xml:space="preserve"> членами Ассоциации «За мир и демократию»</w:t>
      </w:r>
      <w:r w:rsidR="002E4511">
        <w:rPr>
          <w:rFonts w:ascii="Times New Roman" w:hAnsi="Times New Roman" w:cs="Times New Roman"/>
          <w:sz w:val="28"/>
          <w:szCs w:val="28"/>
        </w:rPr>
        <w:t xml:space="preserve"> –Абхазии, Нагорного Карабаха, Приднестровья и  Южной Осетии при участии экс-руководителя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ФАС </w:t>
      </w:r>
      <w:r w:rsidR="003F4D9D">
        <w:rPr>
          <w:rFonts w:ascii="Times New Roman" w:hAnsi="Times New Roman" w:cs="Times New Roman"/>
          <w:sz w:val="28"/>
          <w:szCs w:val="28"/>
        </w:rPr>
        <w:t>России В.П. Козлова.</w:t>
      </w:r>
      <w:r w:rsidR="002E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участия в МНПК,</w:t>
      </w:r>
      <w:r w:rsidR="00DF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E4511">
        <w:rPr>
          <w:rFonts w:ascii="Times New Roman" w:hAnsi="Times New Roman" w:cs="Times New Roman"/>
          <w:sz w:val="28"/>
          <w:szCs w:val="28"/>
        </w:rPr>
        <w:t xml:space="preserve"> целью обмена опытом работы был проведен </w:t>
      </w:r>
      <w:r w:rsidR="00DF37BF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2E4511">
        <w:rPr>
          <w:rFonts w:ascii="Times New Roman" w:hAnsi="Times New Roman" w:cs="Times New Roman"/>
          <w:sz w:val="28"/>
          <w:szCs w:val="28"/>
        </w:rPr>
        <w:t>круглый стол,</w:t>
      </w:r>
      <w:r w:rsidR="00056C60">
        <w:rPr>
          <w:rFonts w:ascii="Times New Roman" w:hAnsi="Times New Roman" w:cs="Times New Roman"/>
          <w:sz w:val="28"/>
          <w:szCs w:val="28"/>
        </w:rPr>
        <w:t xml:space="preserve"> </w:t>
      </w:r>
      <w:r w:rsidR="002E4511">
        <w:rPr>
          <w:rFonts w:ascii="Times New Roman" w:hAnsi="Times New Roman" w:cs="Times New Roman"/>
          <w:sz w:val="28"/>
          <w:szCs w:val="28"/>
        </w:rPr>
        <w:t>а также состоялась встреча</w:t>
      </w:r>
      <w:r w:rsidR="00230B4E">
        <w:rPr>
          <w:rFonts w:ascii="Times New Roman" w:hAnsi="Times New Roman" w:cs="Times New Roman"/>
          <w:sz w:val="28"/>
          <w:szCs w:val="28"/>
        </w:rPr>
        <w:t xml:space="preserve"> </w:t>
      </w:r>
      <w:r w:rsidR="00056C60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1B4248">
        <w:rPr>
          <w:rFonts w:ascii="Times New Roman" w:hAnsi="Times New Roman" w:cs="Times New Roman"/>
          <w:sz w:val="28"/>
          <w:szCs w:val="28"/>
        </w:rPr>
        <w:t>государственных архивных систем</w:t>
      </w:r>
      <w:r w:rsidR="002E4511">
        <w:rPr>
          <w:rFonts w:ascii="Times New Roman" w:hAnsi="Times New Roman" w:cs="Times New Roman"/>
          <w:sz w:val="28"/>
          <w:szCs w:val="28"/>
        </w:rPr>
        <w:t xml:space="preserve"> с архивистами Приднестровья.  </w:t>
      </w:r>
      <w:r w:rsidR="00056C60">
        <w:rPr>
          <w:rFonts w:ascii="Times New Roman" w:hAnsi="Times New Roman" w:cs="Times New Roman"/>
          <w:sz w:val="28"/>
          <w:szCs w:val="28"/>
        </w:rPr>
        <w:t>Руководители архивных служб отметили высокий уровень организации архивного дела Приднестровья и необходимость сохранения и распространен</w:t>
      </w:r>
      <w:r>
        <w:rPr>
          <w:rFonts w:ascii="Times New Roman" w:hAnsi="Times New Roman" w:cs="Times New Roman"/>
          <w:sz w:val="28"/>
          <w:szCs w:val="28"/>
        </w:rPr>
        <w:t>ия опыта П</w:t>
      </w:r>
      <w:r w:rsidR="00DF37BF">
        <w:rPr>
          <w:rFonts w:ascii="Times New Roman" w:hAnsi="Times New Roman" w:cs="Times New Roman"/>
          <w:sz w:val="28"/>
          <w:szCs w:val="28"/>
        </w:rPr>
        <w:t xml:space="preserve">МР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F37BF">
        <w:rPr>
          <w:rFonts w:ascii="Times New Roman" w:hAnsi="Times New Roman" w:cs="Times New Roman"/>
          <w:sz w:val="28"/>
          <w:szCs w:val="28"/>
        </w:rPr>
        <w:t>другие республики. Отмечая значи</w:t>
      </w:r>
      <w:r>
        <w:rPr>
          <w:rFonts w:ascii="Times New Roman" w:hAnsi="Times New Roman" w:cs="Times New Roman"/>
          <w:sz w:val="28"/>
          <w:szCs w:val="28"/>
        </w:rPr>
        <w:t>мость</w:t>
      </w:r>
      <w:r w:rsidR="00056C60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DF37BF">
        <w:rPr>
          <w:rFonts w:ascii="Times New Roman" w:hAnsi="Times New Roman" w:cs="Times New Roman"/>
          <w:sz w:val="28"/>
          <w:szCs w:val="28"/>
        </w:rPr>
        <w:t>,</w:t>
      </w:r>
      <w:r w:rsidR="003F4D9D">
        <w:rPr>
          <w:rFonts w:ascii="Times New Roman" w:hAnsi="Times New Roman" w:cs="Times New Roman"/>
          <w:sz w:val="28"/>
          <w:szCs w:val="28"/>
        </w:rPr>
        <w:t xml:space="preserve"> </w:t>
      </w:r>
      <w:r w:rsidR="00DF37BF">
        <w:rPr>
          <w:rFonts w:ascii="Times New Roman" w:hAnsi="Times New Roman" w:cs="Times New Roman"/>
          <w:sz w:val="28"/>
          <w:szCs w:val="28"/>
        </w:rPr>
        <w:t>4 сентября 2011 года</w:t>
      </w:r>
      <w:r w:rsidR="00056C60">
        <w:rPr>
          <w:rFonts w:ascii="Times New Roman" w:hAnsi="Times New Roman" w:cs="Times New Roman"/>
          <w:sz w:val="28"/>
          <w:szCs w:val="28"/>
        </w:rPr>
        <w:t xml:space="preserve"> состоялась встреча Президента ПМР </w:t>
      </w:r>
      <w:r w:rsidR="00112F57">
        <w:rPr>
          <w:rFonts w:ascii="Times New Roman" w:hAnsi="Times New Roman" w:cs="Times New Roman"/>
          <w:sz w:val="28"/>
          <w:szCs w:val="28"/>
        </w:rPr>
        <w:t>И</w:t>
      </w:r>
      <w:r w:rsidR="003F4D9D">
        <w:rPr>
          <w:rFonts w:ascii="Times New Roman" w:hAnsi="Times New Roman" w:cs="Times New Roman"/>
          <w:sz w:val="28"/>
          <w:szCs w:val="28"/>
        </w:rPr>
        <w:t>.</w:t>
      </w:r>
      <w:r w:rsidR="00112F57">
        <w:rPr>
          <w:rFonts w:ascii="Times New Roman" w:hAnsi="Times New Roman" w:cs="Times New Roman"/>
          <w:sz w:val="28"/>
          <w:szCs w:val="28"/>
        </w:rPr>
        <w:t>Н</w:t>
      </w:r>
      <w:r w:rsidR="003F4D9D">
        <w:rPr>
          <w:rFonts w:ascii="Times New Roman" w:hAnsi="Times New Roman" w:cs="Times New Roman"/>
          <w:sz w:val="28"/>
          <w:szCs w:val="28"/>
        </w:rPr>
        <w:t>.</w:t>
      </w:r>
      <w:r w:rsidR="00112F57">
        <w:rPr>
          <w:rFonts w:ascii="Times New Roman" w:hAnsi="Times New Roman" w:cs="Times New Roman"/>
          <w:sz w:val="28"/>
          <w:szCs w:val="28"/>
        </w:rPr>
        <w:t xml:space="preserve"> Смирнова с руководителями </w:t>
      </w:r>
      <w:r w:rsidR="00056C60">
        <w:rPr>
          <w:rFonts w:ascii="Times New Roman" w:hAnsi="Times New Roman" w:cs="Times New Roman"/>
          <w:sz w:val="28"/>
          <w:szCs w:val="28"/>
        </w:rPr>
        <w:t>архив</w:t>
      </w:r>
      <w:r w:rsidR="00230B4E">
        <w:rPr>
          <w:rFonts w:ascii="Times New Roman" w:hAnsi="Times New Roman" w:cs="Times New Roman"/>
          <w:sz w:val="28"/>
          <w:szCs w:val="28"/>
        </w:rPr>
        <w:t xml:space="preserve">ных служб </w:t>
      </w:r>
      <w:r w:rsidR="00112F57">
        <w:rPr>
          <w:rFonts w:ascii="Times New Roman" w:hAnsi="Times New Roman" w:cs="Times New Roman"/>
          <w:sz w:val="28"/>
          <w:szCs w:val="28"/>
        </w:rPr>
        <w:t xml:space="preserve">«малого» СНГ и другими участниками МНПК –гостями Республики. </w:t>
      </w:r>
    </w:p>
    <w:p w14:paraId="632D46E7" w14:textId="19619F4A" w:rsidR="00AB3624" w:rsidRDefault="00703053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</w:t>
      </w:r>
      <w:r w:rsidR="003F4D9D">
        <w:rPr>
          <w:rFonts w:ascii="Times New Roman" w:hAnsi="Times New Roman" w:cs="Times New Roman"/>
          <w:sz w:val="28"/>
          <w:szCs w:val="28"/>
        </w:rPr>
        <w:t>году</w:t>
      </w:r>
      <w:r w:rsidR="00056C60">
        <w:rPr>
          <w:rFonts w:ascii="Times New Roman" w:hAnsi="Times New Roman" w:cs="Times New Roman"/>
          <w:sz w:val="28"/>
          <w:szCs w:val="28"/>
        </w:rPr>
        <w:t xml:space="preserve"> при реорганизации системы управле</w:t>
      </w:r>
      <w:r w:rsidR="00230B4E">
        <w:rPr>
          <w:rFonts w:ascii="Times New Roman" w:hAnsi="Times New Roman" w:cs="Times New Roman"/>
          <w:sz w:val="28"/>
          <w:szCs w:val="28"/>
        </w:rPr>
        <w:t xml:space="preserve">ния государства ГСУДА ПМР была </w:t>
      </w:r>
      <w:r w:rsidR="009D4A7C">
        <w:rPr>
          <w:rFonts w:ascii="Times New Roman" w:hAnsi="Times New Roman" w:cs="Times New Roman"/>
          <w:sz w:val="28"/>
          <w:szCs w:val="28"/>
        </w:rPr>
        <w:t xml:space="preserve">переведена в </w:t>
      </w:r>
      <w:r w:rsidR="00056C60">
        <w:rPr>
          <w:rFonts w:ascii="Times New Roman" w:hAnsi="Times New Roman" w:cs="Times New Roman"/>
          <w:sz w:val="28"/>
          <w:szCs w:val="28"/>
        </w:rPr>
        <w:t>введение Министерства юсти</w:t>
      </w:r>
      <w:r w:rsidR="001B4248">
        <w:rPr>
          <w:rFonts w:ascii="Times New Roman" w:hAnsi="Times New Roman" w:cs="Times New Roman"/>
          <w:sz w:val="28"/>
          <w:szCs w:val="28"/>
        </w:rPr>
        <w:t xml:space="preserve">ции ПМР. Новое руководство Государственной архивной службы </w:t>
      </w:r>
      <w:r w:rsidR="00056C60">
        <w:rPr>
          <w:rFonts w:ascii="Times New Roman" w:hAnsi="Times New Roman" w:cs="Times New Roman"/>
          <w:sz w:val="28"/>
          <w:szCs w:val="28"/>
        </w:rPr>
        <w:t>сотрудничество с ОИАП</w:t>
      </w:r>
      <w:r w:rsidR="001B4248">
        <w:rPr>
          <w:rFonts w:ascii="Times New Roman" w:hAnsi="Times New Roman" w:cs="Times New Roman"/>
          <w:sz w:val="28"/>
          <w:szCs w:val="28"/>
        </w:rPr>
        <w:t xml:space="preserve"> не поддержало</w:t>
      </w:r>
      <w:r w:rsidR="009D4A7C">
        <w:rPr>
          <w:rFonts w:ascii="Times New Roman" w:hAnsi="Times New Roman" w:cs="Times New Roman"/>
          <w:sz w:val="28"/>
          <w:szCs w:val="28"/>
        </w:rPr>
        <w:t xml:space="preserve">. </w:t>
      </w:r>
      <w:r w:rsidR="00477139">
        <w:rPr>
          <w:rFonts w:ascii="Times New Roman" w:hAnsi="Times New Roman" w:cs="Times New Roman"/>
          <w:sz w:val="28"/>
          <w:szCs w:val="28"/>
        </w:rPr>
        <w:t>Однако работа архивной секции была продолжена.</w:t>
      </w:r>
      <w:r w:rsidR="00AB3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F8F33" w14:textId="44695EAB" w:rsidR="00E72B89" w:rsidRDefault="001B4248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E50138">
        <w:rPr>
          <w:rFonts w:ascii="Times New Roman" w:hAnsi="Times New Roman" w:cs="Times New Roman"/>
          <w:sz w:val="28"/>
          <w:szCs w:val="28"/>
        </w:rPr>
        <w:t xml:space="preserve"> мае</w:t>
      </w:r>
      <w:r w:rsidR="009D4A7C">
        <w:rPr>
          <w:rFonts w:ascii="Times New Roman" w:hAnsi="Times New Roman" w:cs="Times New Roman"/>
          <w:sz w:val="28"/>
          <w:szCs w:val="28"/>
        </w:rPr>
        <w:t xml:space="preserve"> </w:t>
      </w:r>
      <w:r w:rsidR="00E50138">
        <w:rPr>
          <w:rFonts w:ascii="Times New Roman" w:hAnsi="Times New Roman" w:cs="Times New Roman"/>
          <w:sz w:val="28"/>
          <w:szCs w:val="28"/>
        </w:rPr>
        <w:t>2013 года</w:t>
      </w:r>
      <w:r w:rsidR="00FD5647">
        <w:rPr>
          <w:rFonts w:ascii="Times New Roman" w:hAnsi="Times New Roman" w:cs="Times New Roman"/>
          <w:sz w:val="28"/>
          <w:szCs w:val="28"/>
        </w:rPr>
        <w:t xml:space="preserve"> </w:t>
      </w:r>
      <w:r w:rsidR="00E50138">
        <w:rPr>
          <w:rFonts w:ascii="Times New Roman" w:hAnsi="Times New Roman" w:cs="Times New Roman"/>
          <w:sz w:val="28"/>
          <w:szCs w:val="28"/>
        </w:rPr>
        <w:t>к 20-летию принятия первого п</w:t>
      </w:r>
      <w:r w:rsidR="009D4A7C">
        <w:rPr>
          <w:rFonts w:ascii="Times New Roman" w:hAnsi="Times New Roman" w:cs="Times New Roman"/>
          <w:sz w:val="28"/>
          <w:szCs w:val="28"/>
        </w:rPr>
        <w:t>риднестровского архивного закона «Об архивном фонде ПМР» на базе Институт</w:t>
      </w:r>
      <w:r w:rsidR="00230B4E">
        <w:rPr>
          <w:rFonts w:ascii="Times New Roman" w:hAnsi="Times New Roman" w:cs="Times New Roman"/>
          <w:sz w:val="28"/>
          <w:szCs w:val="28"/>
        </w:rPr>
        <w:t xml:space="preserve">а истории, государства и права </w:t>
      </w:r>
      <w:r w:rsidR="00E50138">
        <w:rPr>
          <w:rFonts w:ascii="Times New Roman" w:hAnsi="Times New Roman" w:cs="Times New Roman"/>
          <w:sz w:val="28"/>
          <w:szCs w:val="28"/>
        </w:rPr>
        <w:t xml:space="preserve">ПГУ им. Т.Г. Шевченко </w:t>
      </w:r>
      <w:r w:rsidR="009D4A7C">
        <w:rPr>
          <w:rFonts w:ascii="Times New Roman" w:hAnsi="Times New Roman" w:cs="Times New Roman"/>
          <w:sz w:val="28"/>
          <w:szCs w:val="28"/>
        </w:rPr>
        <w:t xml:space="preserve">совместно с Кафедрой конституционного, административного и муниципального права был проведен Республиканский круглый стол «Архивное право: вчера, сегодня, завтра». В работе приняли участие свыше </w:t>
      </w:r>
      <w:r w:rsidR="00230B4E">
        <w:rPr>
          <w:rFonts w:ascii="Times New Roman" w:hAnsi="Times New Roman" w:cs="Times New Roman"/>
          <w:sz w:val="28"/>
          <w:szCs w:val="28"/>
        </w:rPr>
        <w:t xml:space="preserve">30 участников –ученых и </w:t>
      </w:r>
      <w:r w:rsidR="00953743">
        <w:rPr>
          <w:rFonts w:ascii="Times New Roman" w:hAnsi="Times New Roman" w:cs="Times New Roman"/>
          <w:sz w:val="28"/>
          <w:szCs w:val="28"/>
        </w:rPr>
        <w:t>ведущих специалистов, руководителей и работников заинтересованных структур. Было представлено 5 докладов и 6 сообщений.  Участниками была выработана резолюция, предусматривающая меры по развитию архивного и информационного права.</w:t>
      </w:r>
      <w:r w:rsidR="00E50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89334" w14:textId="6D26F4D1" w:rsidR="001B4248" w:rsidRDefault="001B4248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2012 года  коллективу ГСУДА МЮ ПМР был представлен отчет о деятельности ОИАП за год и предложено выбрать руководителя архивной секцией. </w:t>
      </w:r>
      <w:r w:rsidR="00402C5F">
        <w:rPr>
          <w:rFonts w:ascii="Times New Roman" w:hAnsi="Times New Roman" w:cs="Times New Roman"/>
          <w:sz w:val="28"/>
          <w:szCs w:val="28"/>
        </w:rPr>
        <w:t>Однако по сегодняшний день степень и формы участия Государственной архивной службы в работе ОИАП не определены.</w:t>
      </w:r>
    </w:p>
    <w:p w14:paraId="6CD5843F" w14:textId="29461CCE" w:rsidR="00E72B89" w:rsidRDefault="00871516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ОИАП по сохранению </w:t>
      </w:r>
      <w:r w:rsidRPr="003F3E9A">
        <w:rPr>
          <w:rFonts w:ascii="Times New Roman" w:hAnsi="Times New Roman" w:cs="Times New Roman"/>
          <w:b/>
          <w:sz w:val="28"/>
          <w:szCs w:val="28"/>
        </w:rPr>
        <w:t>историко-культурного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народа Приднестровья связана с возрождением и развитием исторического краеведения, школьного краеведения.  Все эти годы ОИАП </w:t>
      </w:r>
      <w:r w:rsidR="003E4FA7">
        <w:rPr>
          <w:rFonts w:ascii="Times New Roman" w:hAnsi="Times New Roman" w:cs="Times New Roman"/>
          <w:sz w:val="28"/>
          <w:szCs w:val="28"/>
        </w:rPr>
        <w:t xml:space="preserve">в Приднестровье </w:t>
      </w:r>
      <w:r w:rsidR="00E50138">
        <w:rPr>
          <w:rFonts w:ascii="Times New Roman" w:hAnsi="Times New Roman" w:cs="Times New Roman"/>
          <w:sz w:val="28"/>
          <w:szCs w:val="28"/>
        </w:rPr>
        <w:t xml:space="preserve"> помимо роли Союза архивистов </w:t>
      </w:r>
      <w:r w:rsidR="00446454">
        <w:rPr>
          <w:rFonts w:ascii="Times New Roman" w:hAnsi="Times New Roman" w:cs="Times New Roman"/>
          <w:sz w:val="28"/>
          <w:szCs w:val="28"/>
        </w:rPr>
        <w:t>выполняло функции</w:t>
      </w:r>
      <w:r w:rsidR="006F15D6">
        <w:rPr>
          <w:rFonts w:ascii="Times New Roman" w:hAnsi="Times New Roman" w:cs="Times New Roman"/>
          <w:sz w:val="28"/>
          <w:szCs w:val="28"/>
        </w:rPr>
        <w:t xml:space="preserve"> </w:t>
      </w:r>
      <w:r w:rsidR="003E4FA7">
        <w:rPr>
          <w:rFonts w:ascii="Times New Roman" w:hAnsi="Times New Roman" w:cs="Times New Roman"/>
          <w:sz w:val="28"/>
          <w:szCs w:val="28"/>
        </w:rPr>
        <w:t>Союза краев</w:t>
      </w:r>
      <w:r w:rsidR="006F15D6">
        <w:rPr>
          <w:rFonts w:ascii="Times New Roman" w:hAnsi="Times New Roman" w:cs="Times New Roman"/>
          <w:sz w:val="28"/>
          <w:szCs w:val="28"/>
        </w:rPr>
        <w:t>едов, Истор</w:t>
      </w:r>
      <w:r w:rsidR="00230B4E">
        <w:rPr>
          <w:rFonts w:ascii="Times New Roman" w:hAnsi="Times New Roman" w:cs="Times New Roman"/>
          <w:sz w:val="28"/>
          <w:szCs w:val="28"/>
        </w:rPr>
        <w:t>ического общества Приднестровья и Военно-исторического общества.</w:t>
      </w:r>
    </w:p>
    <w:p w14:paraId="5EC7DE72" w14:textId="0E0E98D0" w:rsidR="00DF285F" w:rsidRDefault="00562993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16D9">
        <w:rPr>
          <w:rFonts w:ascii="Times New Roman" w:hAnsi="Times New Roman" w:cs="Times New Roman"/>
          <w:sz w:val="28"/>
          <w:szCs w:val="28"/>
        </w:rPr>
        <w:t>2009-2010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446454">
        <w:rPr>
          <w:rFonts w:ascii="Times New Roman" w:hAnsi="Times New Roman" w:cs="Times New Roman"/>
          <w:sz w:val="28"/>
          <w:szCs w:val="28"/>
        </w:rPr>
        <w:t>ОИАП приняло активное участие в реализации Целевой президентской программы «Увековечение памяти защитников Отечества»</w:t>
      </w:r>
      <w:r w:rsidR="009A6EDE">
        <w:rPr>
          <w:rFonts w:ascii="Times New Roman" w:hAnsi="Times New Roman" w:cs="Times New Roman"/>
          <w:sz w:val="28"/>
          <w:szCs w:val="28"/>
        </w:rPr>
        <w:t xml:space="preserve"> (2009-2015), г</w:t>
      </w:r>
      <w:r w:rsidR="00446454">
        <w:rPr>
          <w:rFonts w:ascii="Times New Roman" w:hAnsi="Times New Roman" w:cs="Times New Roman"/>
          <w:sz w:val="28"/>
          <w:szCs w:val="28"/>
        </w:rPr>
        <w:t>осударственной программы по подготовке празднования 20-й годовщины со дня образ</w:t>
      </w:r>
      <w:r w:rsidR="002616ED">
        <w:rPr>
          <w:rFonts w:ascii="Times New Roman" w:hAnsi="Times New Roman" w:cs="Times New Roman"/>
          <w:sz w:val="28"/>
          <w:szCs w:val="28"/>
        </w:rPr>
        <w:t>ования ПМР  и плана мероприятий, посвяще</w:t>
      </w:r>
      <w:r w:rsidR="00402C5F">
        <w:rPr>
          <w:rFonts w:ascii="Times New Roman" w:hAnsi="Times New Roman" w:cs="Times New Roman"/>
          <w:sz w:val="28"/>
          <w:szCs w:val="28"/>
        </w:rPr>
        <w:t>нных празднованию 65-й годовщины</w:t>
      </w:r>
      <w:r w:rsidR="002616ED">
        <w:rPr>
          <w:rFonts w:ascii="Times New Roman" w:hAnsi="Times New Roman" w:cs="Times New Roman"/>
          <w:sz w:val="28"/>
          <w:szCs w:val="28"/>
        </w:rPr>
        <w:t xml:space="preserve"> Победы советского народа в Великой Отечественной войне 1941-1945 годов.</w:t>
      </w:r>
    </w:p>
    <w:p w14:paraId="3961290B" w14:textId="61091F5B" w:rsidR="00DF285F" w:rsidRDefault="002616ED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этих мероприятий</w:t>
      </w:r>
      <w:r w:rsidR="009A6EDE">
        <w:rPr>
          <w:rFonts w:ascii="Times New Roman" w:hAnsi="Times New Roman" w:cs="Times New Roman"/>
          <w:sz w:val="28"/>
          <w:szCs w:val="28"/>
        </w:rPr>
        <w:t xml:space="preserve"> в 2009 году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EE47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F285F">
        <w:rPr>
          <w:rFonts w:ascii="Times New Roman" w:hAnsi="Times New Roman" w:cs="Times New Roman"/>
          <w:sz w:val="28"/>
          <w:szCs w:val="28"/>
        </w:rPr>
        <w:t xml:space="preserve"> ПИЧ в форме </w:t>
      </w:r>
      <w:r w:rsidR="00EE47FE" w:rsidRPr="00753C9C">
        <w:rPr>
          <w:rFonts w:ascii="Times New Roman" w:hAnsi="Times New Roman" w:cs="Times New Roman"/>
          <w:sz w:val="28"/>
          <w:szCs w:val="28"/>
        </w:rPr>
        <w:t xml:space="preserve"> </w:t>
      </w:r>
      <w:r w:rsidR="00DF285F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EE47FE">
        <w:rPr>
          <w:rFonts w:ascii="Times New Roman" w:hAnsi="Times New Roman" w:cs="Times New Roman"/>
          <w:sz w:val="28"/>
          <w:szCs w:val="28"/>
        </w:rPr>
        <w:t xml:space="preserve"> </w:t>
      </w:r>
      <w:r w:rsidR="00DF285F">
        <w:rPr>
          <w:rFonts w:ascii="Times New Roman" w:hAnsi="Times New Roman" w:cs="Times New Roman"/>
          <w:sz w:val="28"/>
          <w:szCs w:val="28"/>
        </w:rPr>
        <w:t>творческого</w:t>
      </w:r>
      <w:r w:rsidR="006F15D6">
        <w:rPr>
          <w:rFonts w:ascii="Times New Roman" w:hAnsi="Times New Roman" w:cs="Times New Roman"/>
          <w:sz w:val="28"/>
          <w:szCs w:val="28"/>
        </w:rPr>
        <w:t xml:space="preserve"> </w:t>
      </w:r>
      <w:r w:rsidR="00DF285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E47FE">
        <w:rPr>
          <w:rFonts w:ascii="Times New Roman" w:hAnsi="Times New Roman" w:cs="Times New Roman"/>
          <w:sz w:val="28"/>
          <w:szCs w:val="28"/>
        </w:rPr>
        <w:t>исторических сочинений</w:t>
      </w:r>
      <w:r w:rsidR="006F15D6">
        <w:rPr>
          <w:rFonts w:ascii="Times New Roman" w:hAnsi="Times New Roman" w:cs="Times New Roman"/>
          <w:sz w:val="28"/>
          <w:szCs w:val="28"/>
        </w:rPr>
        <w:t xml:space="preserve"> </w:t>
      </w:r>
      <w:r w:rsidR="00402C5F">
        <w:rPr>
          <w:rFonts w:ascii="Times New Roman" w:hAnsi="Times New Roman" w:cs="Times New Roman"/>
          <w:sz w:val="28"/>
          <w:szCs w:val="28"/>
        </w:rPr>
        <w:t xml:space="preserve"> по общей теме </w:t>
      </w:r>
      <w:r w:rsidR="006F15D6">
        <w:rPr>
          <w:rFonts w:ascii="Times New Roman" w:hAnsi="Times New Roman" w:cs="Times New Roman"/>
          <w:sz w:val="28"/>
          <w:szCs w:val="28"/>
        </w:rPr>
        <w:t>«Моя родословная в истории Приднестровья»</w:t>
      </w:r>
      <w:r w:rsidR="00DF285F">
        <w:rPr>
          <w:rFonts w:ascii="Times New Roman" w:hAnsi="Times New Roman" w:cs="Times New Roman"/>
          <w:sz w:val="28"/>
          <w:szCs w:val="28"/>
        </w:rPr>
        <w:t>, приуроченные к Году семьи в Приднестровье и 20-летию ПМР</w:t>
      </w:r>
      <w:r w:rsidR="0090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08.02.2009 по 01.03.2010).</w:t>
      </w:r>
      <w:r w:rsidR="00DF28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8728B" w14:textId="79707FD9" w:rsidR="003116D9" w:rsidRDefault="00DF285F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семинар призеров Конкурса состо</w:t>
      </w:r>
      <w:r w:rsidR="002616ED">
        <w:rPr>
          <w:rFonts w:ascii="Times New Roman" w:hAnsi="Times New Roman" w:cs="Times New Roman"/>
          <w:sz w:val="28"/>
          <w:szCs w:val="28"/>
        </w:rPr>
        <w:t xml:space="preserve">ялся 18.03.2010 на базе ЦГА ПМР. </w:t>
      </w:r>
      <w:r w:rsidR="00403564">
        <w:rPr>
          <w:rFonts w:ascii="Times New Roman" w:hAnsi="Times New Roman" w:cs="Times New Roman"/>
          <w:sz w:val="28"/>
          <w:szCs w:val="28"/>
        </w:rPr>
        <w:t xml:space="preserve"> Призеры</w:t>
      </w:r>
      <w:r w:rsidR="002616ED">
        <w:rPr>
          <w:rFonts w:ascii="Times New Roman" w:hAnsi="Times New Roman" w:cs="Times New Roman"/>
          <w:sz w:val="28"/>
          <w:szCs w:val="28"/>
        </w:rPr>
        <w:t xml:space="preserve"> конкурса смогли познакомиться с работой </w:t>
      </w:r>
      <w:r w:rsidR="00403564">
        <w:rPr>
          <w:rFonts w:ascii="Times New Roman" w:hAnsi="Times New Roman" w:cs="Times New Roman"/>
          <w:sz w:val="28"/>
          <w:szCs w:val="28"/>
        </w:rPr>
        <w:t>Центральног</w:t>
      </w:r>
      <w:r w:rsidR="00557B7E">
        <w:rPr>
          <w:rFonts w:ascii="Times New Roman" w:hAnsi="Times New Roman" w:cs="Times New Roman"/>
          <w:sz w:val="28"/>
          <w:szCs w:val="28"/>
        </w:rPr>
        <w:t xml:space="preserve">о государственного архива ПМР, </w:t>
      </w:r>
      <w:r w:rsidR="00403564">
        <w:rPr>
          <w:rFonts w:ascii="Times New Roman" w:hAnsi="Times New Roman" w:cs="Times New Roman"/>
          <w:sz w:val="28"/>
          <w:szCs w:val="28"/>
        </w:rPr>
        <w:t>повстречались с ведущими историками республики, которые прочли несколько докладов по истории края и методике ведения исследовательской работы с документальным источником. 20-ти призерам были вручены дипломы и ценные подарки, выделенные спонсорами, в виде мобильных телефонов.</w:t>
      </w:r>
    </w:p>
    <w:p w14:paraId="0EFEA3E0" w14:textId="61D710C2" w:rsidR="00557B7E" w:rsidRPr="003116D9" w:rsidRDefault="00847BDC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BDC">
        <w:rPr>
          <w:rFonts w:ascii="Times New Roman" w:hAnsi="Times New Roman" w:cs="Times New Roman"/>
          <w:sz w:val="28"/>
          <w:szCs w:val="28"/>
        </w:rPr>
        <w:t>В 2010-2012 годы была развернута большая научно-и</w:t>
      </w:r>
      <w:r w:rsidR="00557B7E" w:rsidRPr="00847BDC">
        <w:rPr>
          <w:rFonts w:ascii="Times New Roman" w:hAnsi="Times New Roman" w:cs="Times New Roman"/>
          <w:sz w:val="28"/>
          <w:szCs w:val="28"/>
        </w:rPr>
        <w:t xml:space="preserve">здательская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57B7E" w:rsidRPr="00847BDC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B7E" w:rsidRPr="00847BDC">
        <w:rPr>
          <w:rFonts w:ascii="Times New Roman" w:hAnsi="Times New Roman" w:cs="Times New Roman"/>
          <w:sz w:val="28"/>
          <w:szCs w:val="28"/>
        </w:rPr>
        <w:t xml:space="preserve"> ОИАП</w:t>
      </w:r>
      <w:r w:rsidR="00557B7E" w:rsidRPr="00311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E33FE19" w14:textId="596B2BFA" w:rsidR="00AC43FE" w:rsidRDefault="00AC43FE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20-й годовщине ПМР ГСУДА ПМР при поддержке ОИАП учредило историко-документальный проект «Твои люди, Приднестровье». В 2010 году было издано 3 сборника документов из Архивного фонда ПМР, увековечивающих память о заслуженных земляках:</w:t>
      </w:r>
    </w:p>
    <w:p w14:paraId="438B7DF0" w14:textId="1B5496EB" w:rsidR="00AC43FE" w:rsidRDefault="00AC43FE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«В.Г. Синев: Человек упрямой справедливости»;</w:t>
      </w:r>
    </w:p>
    <w:p w14:paraId="15267980" w14:textId="6A0FBD6B" w:rsidR="00AC43FE" w:rsidRDefault="00AC43FE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993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Пироженко: Солнечный человек»;</w:t>
      </w:r>
    </w:p>
    <w:p w14:paraId="1631BE5C" w14:textId="76D783BF" w:rsidR="005530BF" w:rsidRDefault="00AC43FE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5F">
        <w:rPr>
          <w:rFonts w:ascii="Times New Roman" w:hAnsi="Times New Roman" w:cs="Times New Roman"/>
          <w:sz w:val="28"/>
          <w:szCs w:val="28"/>
        </w:rPr>
        <w:t xml:space="preserve"> «Мои приднестровцы»</w:t>
      </w:r>
      <w:r w:rsidR="00562993">
        <w:rPr>
          <w:rFonts w:ascii="Times New Roman" w:hAnsi="Times New Roman" w:cs="Times New Roman"/>
          <w:sz w:val="28"/>
          <w:szCs w:val="28"/>
        </w:rPr>
        <w:t xml:space="preserve"> М.В. Кислицкий.</w:t>
      </w:r>
    </w:p>
    <w:p w14:paraId="24962814" w14:textId="37C9AC2D" w:rsidR="00AC43FE" w:rsidRDefault="005530BF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научным событием стало издание </w:t>
      </w:r>
      <w:r w:rsidR="00557B7E">
        <w:rPr>
          <w:rFonts w:ascii="Times New Roman" w:hAnsi="Times New Roman" w:cs="Times New Roman"/>
          <w:sz w:val="28"/>
          <w:szCs w:val="28"/>
        </w:rPr>
        <w:t>ГСУДА ПМР и</w:t>
      </w:r>
      <w:r>
        <w:rPr>
          <w:rFonts w:ascii="Times New Roman" w:hAnsi="Times New Roman" w:cs="Times New Roman"/>
          <w:sz w:val="28"/>
          <w:szCs w:val="28"/>
        </w:rPr>
        <w:t xml:space="preserve"> ОИАП архивной монографии «История государственных учреждений ПМР. Высшие и центральные органы власти и управле</w:t>
      </w:r>
      <w:r w:rsidR="00402C5F">
        <w:rPr>
          <w:rFonts w:ascii="Times New Roman" w:hAnsi="Times New Roman" w:cs="Times New Roman"/>
          <w:sz w:val="28"/>
          <w:szCs w:val="28"/>
        </w:rPr>
        <w:t>ния.1990-2010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F96EA" w14:textId="6A5F2138" w:rsidR="005530BF" w:rsidRPr="005530BF" w:rsidRDefault="00847BDC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 году </w:t>
      </w:r>
      <w:r w:rsidR="005530BF">
        <w:rPr>
          <w:rFonts w:ascii="Times New Roman" w:hAnsi="Times New Roman" w:cs="Times New Roman"/>
          <w:sz w:val="28"/>
          <w:szCs w:val="28"/>
        </w:rPr>
        <w:t xml:space="preserve">ОИАП также были изданы материалы </w:t>
      </w:r>
      <w:r w:rsidR="005530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530BF">
        <w:rPr>
          <w:rFonts w:ascii="Times New Roman" w:hAnsi="Times New Roman" w:cs="Times New Roman"/>
          <w:sz w:val="28"/>
          <w:szCs w:val="28"/>
        </w:rPr>
        <w:t xml:space="preserve"> ПИЧ «Приднестровское Подолье: история и современность»</w:t>
      </w:r>
      <w:r w:rsidR="009A6EDE">
        <w:rPr>
          <w:rFonts w:ascii="Times New Roman" w:hAnsi="Times New Roman" w:cs="Times New Roman"/>
          <w:sz w:val="28"/>
          <w:szCs w:val="28"/>
        </w:rPr>
        <w:t>, тиражо</w:t>
      </w:r>
      <w:r w:rsidR="005530BF">
        <w:rPr>
          <w:rFonts w:ascii="Times New Roman" w:hAnsi="Times New Roman" w:cs="Times New Roman"/>
          <w:sz w:val="28"/>
          <w:szCs w:val="28"/>
        </w:rPr>
        <w:t>м 300 экземпляров.</w:t>
      </w:r>
    </w:p>
    <w:p w14:paraId="0DB1773F" w14:textId="12AADE09" w:rsidR="003116D9" w:rsidRDefault="00557B7E" w:rsidP="0084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увидело свет издание ГСУДА ПМР и ОИАП «Государственная служба управления документацией и архивами ПМР: первые двадцать лет», приуроченное к 20-летию государственной архивной службы </w:t>
      </w:r>
      <w:r w:rsidR="003116D9">
        <w:rPr>
          <w:rFonts w:ascii="Times New Roman" w:hAnsi="Times New Roman" w:cs="Times New Roman"/>
          <w:sz w:val="28"/>
          <w:szCs w:val="28"/>
        </w:rPr>
        <w:t>ПМР.</w:t>
      </w:r>
    </w:p>
    <w:p w14:paraId="0AC48DA3" w14:textId="4D6447CD" w:rsidR="00847BDC" w:rsidRDefault="00847BDC" w:rsidP="0084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издания были распространены в сети государственных библиотек. музеев, архивов, учебных заведений республики.</w:t>
      </w:r>
    </w:p>
    <w:p w14:paraId="3FB8B2AA" w14:textId="77777777" w:rsidR="00DF285F" w:rsidRDefault="00DF285F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38335" w14:textId="4014C6E7" w:rsidR="00753C9C" w:rsidRPr="00753C9C" w:rsidRDefault="009A6EDE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6EDE">
        <w:rPr>
          <w:rFonts w:ascii="Times New Roman" w:hAnsi="Times New Roman" w:cs="Times New Roman"/>
          <w:b/>
          <w:sz w:val="28"/>
          <w:szCs w:val="28"/>
        </w:rPr>
        <w:t>2011</w:t>
      </w:r>
      <w:r w:rsidR="00402C5F">
        <w:rPr>
          <w:rFonts w:ascii="Times New Roman" w:hAnsi="Times New Roman" w:cs="Times New Roman"/>
          <w:sz w:val="28"/>
          <w:szCs w:val="28"/>
        </w:rPr>
        <w:t xml:space="preserve"> году состоялись </w:t>
      </w:r>
      <w:r w:rsidR="00753C9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47BDC">
        <w:rPr>
          <w:rFonts w:ascii="Times New Roman" w:hAnsi="Times New Roman" w:cs="Times New Roman"/>
          <w:sz w:val="28"/>
          <w:szCs w:val="28"/>
        </w:rPr>
        <w:t xml:space="preserve"> </w:t>
      </w:r>
      <w:r w:rsidR="00753C9C" w:rsidRPr="006F15D6">
        <w:rPr>
          <w:rFonts w:ascii="Times New Roman" w:hAnsi="Times New Roman" w:cs="Times New Roman"/>
          <w:sz w:val="28"/>
          <w:szCs w:val="28"/>
        </w:rPr>
        <w:t xml:space="preserve"> </w:t>
      </w:r>
      <w:r w:rsidR="006F15D6">
        <w:rPr>
          <w:rFonts w:ascii="Times New Roman" w:hAnsi="Times New Roman" w:cs="Times New Roman"/>
          <w:sz w:val="28"/>
          <w:szCs w:val="28"/>
        </w:rPr>
        <w:t xml:space="preserve">ПИЧ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85F">
        <w:rPr>
          <w:rFonts w:ascii="Times New Roman" w:hAnsi="Times New Roman" w:cs="Times New Roman"/>
          <w:sz w:val="28"/>
          <w:szCs w:val="28"/>
        </w:rPr>
        <w:t>в форме Республиканского  творческого</w:t>
      </w:r>
      <w:r w:rsidR="006F15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F285F">
        <w:rPr>
          <w:rFonts w:ascii="Times New Roman" w:hAnsi="Times New Roman" w:cs="Times New Roman"/>
          <w:sz w:val="28"/>
          <w:szCs w:val="28"/>
        </w:rPr>
        <w:t>а</w:t>
      </w:r>
      <w:r w:rsidR="006F15D6">
        <w:rPr>
          <w:rFonts w:ascii="Times New Roman" w:hAnsi="Times New Roman" w:cs="Times New Roman"/>
          <w:sz w:val="28"/>
          <w:szCs w:val="28"/>
        </w:rPr>
        <w:t xml:space="preserve"> исторических сочинений </w:t>
      </w:r>
      <w:r w:rsidR="00402C5F">
        <w:rPr>
          <w:rFonts w:ascii="Times New Roman" w:hAnsi="Times New Roman" w:cs="Times New Roman"/>
          <w:sz w:val="28"/>
          <w:szCs w:val="28"/>
        </w:rPr>
        <w:t xml:space="preserve">по общей теме </w:t>
      </w:r>
      <w:r w:rsidR="006F15D6">
        <w:rPr>
          <w:rFonts w:ascii="Times New Roman" w:hAnsi="Times New Roman" w:cs="Times New Roman"/>
          <w:sz w:val="28"/>
          <w:szCs w:val="28"/>
        </w:rPr>
        <w:t>«Россия в исторической судьбе Приднестровья»</w:t>
      </w:r>
      <w:r w:rsidR="00901F08">
        <w:rPr>
          <w:rFonts w:ascii="Times New Roman" w:hAnsi="Times New Roman" w:cs="Times New Roman"/>
          <w:sz w:val="28"/>
          <w:szCs w:val="28"/>
        </w:rPr>
        <w:t>, приуроченные к 220-летию Ясского мирного договора и 200-летию Бухарестского мирного договора</w:t>
      </w:r>
      <w:r>
        <w:rPr>
          <w:rFonts w:ascii="Times New Roman" w:hAnsi="Times New Roman" w:cs="Times New Roman"/>
          <w:sz w:val="28"/>
          <w:szCs w:val="28"/>
        </w:rPr>
        <w:t>. (08.02.2011 - 01.03.2012).</w:t>
      </w:r>
      <w:r w:rsidR="009D5A7A">
        <w:rPr>
          <w:rFonts w:ascii="Times New Roman" w:hAnsi="Times New Roman" w:cs="Times New Roman"/>
          <w:sz w:val="28"/>
          <w:szCs w:val="28"/>
        </w:rPr>
        <w:t xml:space="preserve"> </w:t>
      </w:r>
      <w:r w:rsidR="00901F08">
        <w:rPr>
          <w:rFonts w:ascii="Times New Roman" w:hAnsi="Times New Roman" w:cs="Times New Roman"/>
          <w:sz w:val="28"/>
          <w:szCs w:val="28"/>
        </w:rPr>
        <w:t xml:space="preserve"> </w:t>
      </w:r>
      <w:r w:rsidR="00741CDF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901F08">
        <w:rPr>
          <w:rFonts w:ascii="Times New Roman" w:hAnsi="Times New Roman" w:cs="Times New Roman"/>
          <w:sz w:val="28"/>
          <w:szCs w:val="28"/>
        </w:rPr>
        <w:t>до 100 че</w:t>
      </w:r>
      <w:r w:rsidR="00E848DE">
        <w:rPr>
          <w:rFonts w:ascii="Times New Roman" w:hAnsi="Times New Roman" w:cs="Times New Roman"/>
          <w:sz w:val="28"/>
          <w:szCs w:val="28"/>
        </w:rPr>
        <w:t xml:space="preserve">ловек, однако условия </w:t>
      </w:r>
      <w:r w:rsidR="00637F7E">
        <w:rPr>
          <w:rFonts w:ascii="Times New Roman" w:hAnsi="Times New Roman" w:cs="Times New Roman"/>
          <w:sz w:val="28"/>
          <w:szCs w:val="28"/>
        </w:rPr>
        <w:t>К</w:t>
      </w:r>
      <w:r w:rsidR="00E848DE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901F08">
        <w:rPr>
          <w:rFonts w:ascii="Times New Roman" w:hAnsi="Times New Roman" w:cs="Times New Roman"/>
          <w:sz w:val="28"/>
          <w:szCs w:val="28"/>
        </w:rPr>
        <w:t>были выдержаны не всеми.</w:t>
      </w:r>
      <w:r w:rsidR="00E01FDB">
        <w:rPr>
          <w:rFonts w:ascii="Times New Roman" w:hAnsi="Times New Roman" w:cs="Times New Roman"/>
          <w:sz w:val="28"/>
          <w:szCs w:val="28"/>
        </w:rPr>
        <w:t xml:space="preserve"> Р</w:t>
      </w:r>
      <w:r w:rsidR="00E848DE">
        <w:rPr>
          <w:rFonts w:ascii="Times New Roman" w:hAnsi="Times New Roman" w:cs="Times New Roman"/>
          <w:sz w:val="28"/>
          <w:szCs w:val="28"/>
        </w:rPr>
        <w:t xml:space="preserve">ТКИС –это плановые мероприятия </w:t>
      </w:r>
      <w:r w:rsidR="00E01FDB">
        <w:rPr>
          <w:rFonts w:ascii="Times New Roman" w:hAnsi="Times New Roman" w:cs="Times New Roman"/>
          <w:sz w:val="28"/>
          <w:szCs w:val="28"/>
        </w:rPr>
        <w:t xml:space="preserve">исторического краеведения по изучению наиболее значимых событий для приднестровского народа путем исследования исторической памяти – проведения исследования на основе документального источника личностного происхождения, итоги которого приравниваются к документальным источникам и отнесены к составу Архивного фонда ПМР. </w:t>
      </w:r>
      <w:r w:rsidR="00901F08">
        <w:rPr>
          <w:rFonts w:ascii="Times New Roman" w:hAnsi="Times New Roman" w:cs="Times New Roman"/>
          <w:sz w:val="28"/>
          <w:szCs w:val="28"/>
        </w:rPr>
        <w:t xml:space="preserve"> В</w:t>
      </w:r>
      <w:r w:rsidR="009D5A7A">
        <w:rPr>
          <w:rFonts w:ascii="Times New Roman" w:hAnsi="Times New Roman" w:cs="Times New Roman"/>
          <w:sz w:val="28"/>
          <w:szCs w:val="28"/>
        </w:rPr>
        <w:t>первые в истории Конкурса не устанавливался возрастной ценз участников.</w:t>
      </w:r>
      <w:r w:rsidR="00901F08">
        <w:rPr>
          <w:rFonts w:ascii="Times New Roman" w:hAnsi="Times New Roman" w:cs="Times New Roman"/>
          <w:sz w:val="28"/>
          <w:szCs w:val="28"/>
        </w:rPr>
        <w:t xml:space="preserve"> </w:t>
      </w:r>
      <w:r w:rsidR="00E01FDB">
        <w:rPr>
          <w:rFonts w:ascii="Times New Roman" w:hAnsi="Times New Roman" w:cs="Times New Roman"/>
          <w:sz w:val="28"/>
          <w:szCs w:val="28"/>
        </w:rPr>
        <w:t>Призерами</w:t>
      </w:r>
      <w:r w:rsidR="00E848DE">
        <w:rPr>
          <w:rFonts w:ascii="Times New Roman" w:hAnsi="Times New Roman" w:cs="Times New Roman"/>
          <w:sz w:val="28"/>
          <w:szCs w:val="28"/>
        </w:rPr>
        <w:t xml:space="preserve"> стали 15 работ по двум </w:t>
      </w:r>
      <w:r w:rsidR="00741CDF">
        <w:rPr>
          <w:rFonts w:ascii="Times New Roman" w:hAnsi="Times New Roman" w:cs="Times New Roman"/>
          <w:sz w:val="28"/>
          <w:szCs w:val="28"/>
        </w:rPr>
        <w:t>возра</w:t>
      </w:r>
      <w:r w:rsidR="00E01FDB">
        <w:rPr>
          <w:rFonts w:ascii="Times New Roman" w:hAnsi="Times New Roman" w:cs="Times New Roman"/>
          <w:sz w:val="28"/>
          <w:szCs w:val="28"/>
        </w:rPr>
        <w:t>стным номинациям.</w:t>
      </w:r>
      <w:r w:rsidR="00741CDF">
        <w:rPr>
          <w:rFonts w:ascii="Times New Roman" w:hAnsi="Times New Roman" w:cs="Times New Roman"/>
          <w:sz w:val="28"/>
          <w:szCs w:val="28"/>
        </w:rPr>
        <w:t xml:space="preserve"> Основной состав работ представлен уч</w:t>
      </w:r>
      <w:r w:rsidR="009458A5">
        <w:rPr>
          <w:rFonts w:ascii="Times New Roman" w:hAnsi="Times New Roman" w:cs="Times New Roman"/>
          <w:sz w:val="28"/>
          <w:szCs w:val="28"/>
        </w:rPr>
        <w:t>ащи</w:t>
      </w:r>
      <w:r w:rsidR="00741CDF">
        <w:rPr>
          <w:rFonts w:ascii="Times New Roman" w:hAnsi="Times New Roman" w:cs="Times New Roman"/>
          <w:sz w:val="28"/>
          <w:szCs w:val="28"/>
        </w:rPr>
        <w:t xml:space="preserve">мися </w:t>
      </w:r>
      <w:r w:rsidR="00402C5F">
        <w:rPr>
          <w:rFonts w:ascii="Times New Roman" w:hAnsi="Times New Roman" w:cs="Times New Roman"/>
          <w:sz w:val="28"/>
          <w:szCs w:val="28"/>
        </w:rPr>
        <w:t>школ г.</w:t>
      </w:r>
      <w:r w:rsid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741CDF">
        <w:rPr>
          <w:rFonts w:ascii="Times New Roman" w:hAnsi="Times New Roman" w:cs="Times New Roman"/>
          <w:sz w:val="28"/>
          <w:szCs w:val="28"/>
        </w:rPr>
        <w:t xml:space="preserve">Бендеры и </w:t>
      </w:r>
      <w:r w:rsidR="00402C5F">
        <w:rPr>
          <w:rFonts w:ascii="Times New Roman" w:hAnsi="Times New Roman" w:cs="Times New Roman"/>
          <w:sz w:val="28"/>
          <w:szCs w:val="28"/>
        </w:rPr>
        <w:t>г.</w:t>
      </w:r>
      <w:r w:rsid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741CDF">
        <w:rPr>
          <w:rFonts w:ascii="Times New Roman" w:hAnsi="Times New Roman" w:cs="Times New Roman"/>
          <w:sz w:val="28"/>
          <w:szCs w:val="28"/>
        </w:rPr>
        <w:t>Григориополя.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8A5">
        <w:rPr>
          <w:rFonts w:ascii="Times New Roman" w:hAnsi="Times New Roman" w:cs="Times New Roman"/>
          <w:sz w:val="28"/>
          <w:szCs w:val="28"/>
        </w:rPr>
        <w:t xml:space="preserve">  </w:t>
      </w:r>
      <w:r w:rsidR="00901F08">
        <w:rPr>
          <w:rFonts w:ascii="Times New Roman" w:hAnsi="Times New Roman" w:cs="Times New Roman"/>
          <w:sz w:val="28"/>
          <w:szCs w:val="28"/>
        </w:rPr>
        <w:t>Республиканский семинар призеров Конкурса</w:t>
      </w:r>
      <w:r w:rsidR="009458A5">
        <w:rPr>
          <w:rFonts w:ascii="Times New Roman" w:hAnsi="Times New Roman" w:cs="Times New Roman"/>
          <w:sz w:val="28"/>
          <w:szCs w:val="28"/>
        </w:rPr>
        <w:t xml:space="preserve"> был проведен 04.06.2012 на базе ПГУ им. Т.Г. Шевченко. По традиции научную основу его составили доклады ведущих историков Приднестровья по общей теме ПИЧ.</w:t>
      </w:r>
      <w:r>
        <w:rPr>
          <w:rFonts w:ascii="Times New Roman" w:hAnsi="Times New Roman" w:cs="Times New Roman"/>
          <w:sz w:val="28"/>
          <w:szCs w:val="28"/>
        </w:rPr>
        <w:t xml:space="preserve"> Призерам были вручены дипломы и ценные подарки.</w:t>
      </w:r>
    </w:p>
    <w:p w14:paraId="3C4C5016" w14:textId="56FAE767" w:rsidR="00871516" w:rsidRDefault="0046690F" w:rsidP="00A1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66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ПИЧ тематически были дополнены МНПК «Международные интеграционные процессы: к 200-летию Бухарестского мира», организованные российскими уче</w:t>
      </w:r>
      <w:r w:rsidR="008F19D9">
        <w:rPr>
          <w:rFonts w:ascii="Times New Roman" w:hAnsi="Times New Roman" w:cs="Times New Roman"/>
          <w:sz w:val="28"/>
          <w:szCs w:val="28"/>
        </w:rPr>
        <w:t>ными и проведенные в г. Бендеры в мае</w:t>
      </w:r>
      <w:r w:rsidR="00402C5F">
        <w:rPr>
          <w:rFonts w:ascii="Times New Roman" w:hAnsi="Times New Roman" w:cs="Times New Roman"/>
          <w:sz w:val="28"/>
          <w:szCs w:val="28"/>
        </w:rPr>
        <w:t xml:space="preserve"> 2012 года. ОИАП приняло в них </w:t>
      </w:r>
      <w:r w:rsidR="00C307C0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="008F19D9">
        <w:rPr>
          <w:rFonts w:ascii="Times New Roman" w:hAnsi="Times New Roman" w:cs="Times New Roman"/>
          <w:sz w:val="28"/>
          <w:szCs w:val="28"/>
        </w:rPr>
        <w:t>рядом докладов и сообщений.</w:t>
      </w:r>
    </w:p>
    <w:p w14:paraId="2DC9E109" w14:textId="751F4C0C" w:rsidR="00753C9C" w:rsidRDefault="003F3E9A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Развивали</w:t>
      </w:r>
      <w:r w:rsidR="00953743">
        <w:rPr>
          <w:rFonts w:ascii="Times New Roman" w:hAnsi="Times New Roman" w:cs="Times New Roman"/>
          <w:sz w:val="28"/>
          <w:szCs w:val="28"/>
        </w:rPr>
        <w:t xml:space="preserve">сь </w:t>
      </w:r>
      <w:r w:rsidR="00402C5F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районных краеве</w:t>
      </w:r>
      <w:r w:rsidR="00D81E3E">
        <w:rPr>
          <w:rFonts w:ascii="Times New Roman" w:hAnsi="Times New Roman" w:cs="Times New Roman"/>
          <w:sz w:val="28"/>
          <w:szCs w:val="28"/>
        </w:rPr>
        <w:t>дческих</w:t>
      </w:r>
      <w:r w:rsidR="00C307C0">
        <w:rPr>
          <w:rFonts w:ascii="Times New Roman" w:hAnsi="Times New Roman" w:cs="Times New Roman"/>
          <w:sz w:val="28"/>
          <w:szCs w:val="28"/>
        </w:rPr>
        <w:t xml:space="preserve"> </w:t>
      </w:r>
      <w:r w:rsidR="00D81E3E">
        <w:rPr>
          <w:rFonts w:ascii="Times New Roman" w:hAnsi="Times New Roman" w:cs="Times New Roman"/>
          <w:sz w:val="28"/>
          <w:szCs w:val="28"/>
        </w:rPr>
        <w:t xml:space="preserve"> изысканий, </w:t>
      </w:r>
      <w:r>
        <w:rPr>
          <w:rFonts w:ascii="Times New Roman" w:hAnsi="Times New Roman" w:cs="Times New Roman"/>
          <w:sz w:val="28"/>
          <w:szCs w:val="28"/>
        </w:rPr>
        <w:t xml:space="preserve"> в основном на базе школьного краеведения. Например,</w:t>
      </w:r>
      <w:r w:rsidR="00B97505">
        <w:rPr>
          <w:rFonts w:ascii="Times New Roman" w:hAnsi="Times New Roman" w:cs="Times New Roman"/>
          <w:sz w:val="28"/>
          <w:szCs w:val="28"/>
        </w:rPr>
        <w:t xml:space="preserve"> </w:t>
      </w:r>
      <w:r w:rsidR="00EE47FE">
        <w:rPr>
          <w:rFonts w:ascii="Times New Roman" w:hAnsi="Times New Roman" w:cs="Times New Roman"/>
          <w:sz w:val="28"/>
          <w:szCs w:val="28"/>
        </w:rPr>
        <w:t>Григориополь</w:t>
      </w:r>
      <w:r>
        <w:rPr>
          <w:rFonts w:ascii="Times New Roman" w:hAnsi="Times New Roman" w:cs="Times New Roman"/>
          <w:sz w:val="28"/>
          <w:szCs w:val="28"/>
        </w:rPr>
        <w:t>ские краеведческие чтения</w:t>
      </w:r>
      <w:r w:rsidR="006F15D6">
        <w:rPr>
          <w:rFonts w:ascii="Times New Roman" w:hAnsi="Times New Roman" w:cs="Times New Roman"/>
          <w:sz w:val="28"/>
          <w:szCs w:val="28"/>
        </w:rPr>
        <w:t xml:space="preserve"> по общей теме «Здесь </w:t>
      </w:r>
      <w:r w:rsidR="00C307C0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 xml:space="preserve">край </w:t>
      </w:r>
      <w:r w:rsidR="006F15D6">
        <w:rPr>
          <w:rFonts w:ascii="Times New Roman" w:hAnsi="Times New Roman" w:cs="Times New Roman"/>
          <w:sz w:val="28"/>
          <w:szCs w:val="28"/>
        </w:rPr>
        <w:t>, здесь я живу»</w:t>
      </w:r>
      <w:r w:rsidR="00D81E3E">
        <w:rPr>
          <w:rFonts w:ascii="Times New Roman" w:hAnsi="Times New Roman" w:cs="Times New Roman"/>
          <w:sz w:val="28"/>
          <w:szCs w:val="28"/>
        </w:rPr>
        <w:t>,</w:t>
      </w:r>
      <w:r w:rsidR="00B97505">
        <w:rPr>
          <w:rFonts w:ascii="Times New Roman" w:hAnsi="Times New Roman" w:cs="Times New Roman"/>
          <w:sz w:val="28"/>
          <w:szCs w:val="28"/>
        </w:rPr>
        <w:t xml:space="preserve"> проводимые фактически ежегодно районным отделением ОИАП во главе с</w:t>
      </w:r>
      <w:r w:rsidR="00402C5F">
        <w:rPr>
          <w:rFonts w:ascii="Times New Roman" w:hAnsi="Times New Roman" w:cs="Times New Roman"/>
          <w:sz w:val="28"/>
          <w:szCs w:val="28"/>
        </w:rPr>
        <w:t xml:space="preserve"> </w:t>
      </w:r>
      <w:r w:rsidR="00B97505">
        <w:rPr>
          <w:rFonts w:ascii="Times New Roman" w:hAnsi="Times New Roman" w:cs="Times New Roman"/>
          <w:sz w:val="28"/>
          <w:szCs w:val="28"/>
        </w:rPr>
        <w:t xml:space="preserve"> С.В. Казаковой.</w:t>
      </w:r>
    </w:p>
    <w:p w14:paraId="34CAE4A5" w14:textId="577112EB" w:rsidR="00753C9C" w:rsidRDefault="003F3E9A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продолжено сотрудничество с Суворовским движением. Приднестровье стало постоянным участником «Суворовских чтений», проводимых </w:t>
      </w:r>
      <w:r w:rsidR="00D81E3E">
        <w:rPr>
          <w:rFonts w:ascii="Times New Roman" w:hAnsi="Times New Roman" w:cs="Times New Roman"/>
          <w:sz w:val="28"/>
          <w:szCs w:val="28"/>
        </w:rPr>
        <w:t xml:space="preserve">раз в два года на базе суворовских музеев </w:t>
      </w:r>
      <w:r w:rsidR="002E0F8E">
        <w:rPr>
          <w:rFonts w:ascii="Times New Roman" w:hAnsi="Times New Roman" w:cs="Times New Roman"/>
          <w:sz w:val="28"/>
          <w:szCs w:val="28"/>
        </w:rPr>
        <w:t>России, Бело</w:t>
      </w:r>
      <w:r w:rsidR="008F19D9">
        <w:rPr>
          <w:rFonts w:ascii="Times New Roman" w:hAnsi="Times New Roman" w:cs="Times New Roman"/>
          <w:sz w:val="28"/>
          <w:szCs w:val="28"/>
        </w:rPr>
        <w:t>руссии, Украины</w:t>
      </w:r>
      <w:r w:rsidR="00D81E3E">
        <w:rPr>
          <w:rFonts w:ascii="Times New Roman" w:hAnsi="Times New Roman" w:cs="Times New Roman"/>
          <w:sz w:val="28"/>
          <w:szCs w:val="28"/>
        </w:rPr>
        <w:t xml:space="preserve"> и Приднестровья.</w:t>
      </w:r>
    </w:p>
    <w:p w14:paraId="66B267A1" w14:textId="4CB55D52" w:rsidR="002E0F8E" w:rsidRDefault="00D81E3E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отчетный период п</w:t>
      </w:r>
      <w:r w:rsidR="002E0F8E">
        <w:rPr>
          <w:rFonts w:ascii="Times New Roman" w:hAnsi="Times New Roman" w:cs="Times New Roman"/>
          <w:sz w:val="28"/>
          <w:szCs w:val="28"/>
        </w:rPr>
        <w:t>риднестровцы прин</w:t>
      </w:r>
      <w:r>
        <w:rPr>
          <w:rFonts w:ascii="Times New Roman" w:hAnsi="Times New Roman" w:cs="Times New Roman"/>
          <w:sz w:val="28"/>
          <w:szCs w:val="28"/>
        </w:rPr>
        <w:t xml:space="preserve">яли </w:t>
      </w:r>
      <w:r w:rsidR="002E0F8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F19D9">
        <w:rPr>
          <w:rFonts w:ascii="Times New Roman" w:hAnsi="Times New Roman" w:cs="Times New Roman"/>
          <w:sz w:val="28"/>
          <w:szCs w:val="28"/>
        </w:rPr>
        <w:t>в Суворовских чт</w:t>
      </w:r>
      <w:r w:rsidR="00847BDC">
        <w:rPr>
          <w:rFonts w:ascii="Times New Roman" w:hAnsi="Times New Roman" w:cs="Times New Roman"/>
          <w:sz w:val="28"/>
          <w:szCs w:val="28"/>
        </w:rPr>
        <w:t xml:space="preserve">ениях в Измаиле (2010) </w:t>
      </w:r>
      <w:r w:rsidR="008F19D9">
        <w:rPr>
          <w:rFonts w:ascii="Times New Roman" w:hAnsi="Times New Roman" w:cs="Times New Roman"/>
          <w:sz w:val="28"/>
          <w:szCs w:val="28"/>
        </w:rPr>
        <w:t xml:space="preserve">и </w:t>
      </w:r>
      <w:r w:rsidR="002E0F8E">
        <w:rPr>
          <w:rFonts w:ascii="Times New Roman" w:hAnsi="Times New Roman" w:cs="Times New Roman"/>
          <w:sz w:val="28"/>
          <w:szCs w:val="28"/>
        </w:rPr>
        <w:t>принимали су</w:t>
      </w:r>
      <w:r w:rsidR="008F19D9">
        <w:rPr>
          <w:rFonts w:ascii="Times New Roman" w:hAnsi="Times New Roman" w:cs="Times New Roman"/>
          <w:sz w:val="28"/>
          <w:szCs w:val="28"/>
        </w:rPr>
        <w:t>воровцев у себя в Приднестровье (2011).</w:t>
      </w:r>
      <w:r w:rsidR="002E0F8E">
        <w:rPr>
          <w:rFonts w:ascii="Times New Roman" w:hAnsi="Times New Roman" w:cs="Times New Roman"/>
          <w:sz w:val="28"/>
          <w:szCs w:val="28"/>
        </w:rPr>
        <w:t xml:space="preserve"> Каждое выступление </w:t>
      </w:r>
      <w:r w:rsidR="00872CAE">
        <w:rPr>
          <w:rFonts w:ascii="Times New Roman" w:hAnsi="Times New Roman" w:cs="Times New Roman"/>
          <w:sz w:val="28"/>
          <w:szCs w:val="28"/>
        </w:rPr>
        <w:t>приднестровцев носило исключительный характер и вызывало большой интерес участников.</w:t>
      </w:r>
    </w:p>
    <w:p w14:paraId="6B3472DC" w14:textId="34A6CA35" w:rsidR="008C1313" w:rsidRDefault="00872CAE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2010 году в Измаиле приднестровц</w:t>
      </w:r>
      <w:r w:rsidR="00D81E3E">
        <w:rPr>
          <w:rFonts w:ascii="Times New Roman" w:hAnsi="Times New Roman" w:cs="Times New Roman"/>
          <w:sz w:val="28"/>
          <w:szCs w:val="28"/>
        </w:rPr>
        <w:t xml:space="preserve">ами были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D81E3E"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>3 науч</w:t>
      </w:r>
      <w:r w:rsidR="00D81E3E">
        <w:rPr>
          <w:rFonts w:ascii="Times New Roman" w:hAnsi="Times New Roman" w:cs="Times New Roman"/>
          <w:sz w:val="28"/>
          <w:szCs w:val="28"/>
        </w:rPr>
        <w:t xml:space="preserve">ных доклада по </w:t>
      </w:r>
      <w:r w:rsidR="00847BDC">
        <w:rPr>
          <w:rFonts w:ascii="Times New Roman" w:hAnsi="Times New Roman" w:cs="Times New Roman"/>
          <w:sz w:val="28"/>
          <w:szCs w:val="28"/>
        </w:rPr>
        <w:t>военно-исторической тематике (</w:t>
      </w:r>
      <w:r w:rsidR="00283DD1">
        <w:rPr>
          <w:rFonts w:ascii="Times New Roman" w:hAnsi="Times New Roman" w:cs="Times New Roman"/>
          <w:sz w:val="28"/>
          <w:szCs w:val="28"/>
        </w:rPr>
        <w:t>И.М. Б</w:t>
      </w:r>
      <w:r w:rsidR="008C1313">
        <w:rPr>
          <w:rFonts w:ascii="Times New Roman" w:hAnsi="Times New Roman" w:cs="Times New Roman"/>
          <w:sz w:val="28"/>
          <w:szCs w:val="28"/>
        </w:rPr>
        <w:t>лагодатских</w:t>
      </w:r>
      <w:r w:rsidR="00283DD1">
        <w:rPr>
          <w:rFonts w:ascii="Times New Roman" w:hAnsi="Times New Roman" w:cs="Times New Roman"/>
          <w:sz w:val="28"/>
          <w:szCs w:val="28"/>
        </w:rPr>
        <w:t>, Г.С.</w:t>
      </w:r>
      <w:r w:rsidR="008C1313">
        <w:rPr>
          <w:rFonts w:ascii="Times New Roman" w:hAnsi="Times New Roman" w:cs="Times New Roman"/>
          <w:sz w:val="28"/>
          <w:szCs w:val="28"/>
        </w:rPr>
        <w:t>Вилков</w:t>
      </w:r>
      <w:r w:rsidR="00071CA3">
        <w:rPr>
          <w:rFonts w:ascii="Times New Roman" w:hAnsi="Times New Roman" w:cs="Times New Roman"/>
          <w:sz w:val="28"/>
          <w:szCs w:val="28"/>
        </w:rPr>
        <w:t>,</w:t>
      </w:r>
      <w:r w:rsidR="00283DD1">
        <w:rPr>
          <w:rFonts w:ascii="Times New Roman" w:hAnsi="Times New Roman" w:cs="Times New Roman"/>
          <w:sz w:val="28"/>
          <w:szCs w:val="28"/>
        </w:rPr>
        <w:t xml:space="preserve"> З.Г.</w:t>
      </w:r>
      <w:r w:rsidR="008C1313">
        <w:rPr>
          <w:rFonts w:ascii="Times New Roman" w:hAnsi="Times New Roman" w:cs="Times New Roman"/>
          <w:sz w:val="28"/>
          <w:szCs w:val="28"/>
        </w:rPr>
        <w:t>Тодорашко</w:t>
      </w:r>
      <w:r w:rsidR="00801A61">
        <w:rPr>
          <w:rFonts w:ascii="Times New Roman" w:hAnsi="Times New Roman" w:cs="Times New Roman"/>
          <w:sz w:val="28"/>
          <w:szCs w:val="28"/>
        </w:rPr>
        <w:t>), а также было озвучено Обращение Президента ПМР  И.Н. Смирнова к участникам МНПК  и вручены руководителям делегаций  подарочные комплекты печатных изданий о Приднестровье.</w:t>
      </w:r>
    </w:p>
    <w:p w14:paraId="6EB27205" w14:textId="2D1DA64E" w:rsidR="008C1313" w:rsidRDefault="00043C9B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2011 года в Тирасполе состоялась </w:t>
      </w:r>
      <w:r w:rsidR="008C1313">
        <w:rPr>
          <w:rFonts w:ascii="Times New Roman" w:hAnsi="Times New Roman" w:cs="Times New Roman"/>
          <w:sz w:val="28"/>
          <w:szCs w:val="28"/>
        </w:rPr>
        <w:t>МНПК</w:t>
      </w:r>
      <w:r w:rsidR="00EF177E">
        <w:rPr>
          <w:rFonts w:ascii="Times New Roman" w:hAnsi="Times New Roman" w:cs="Times New Roman"/>
          <w:sz w:val="28"/>
          <w:szCs w:val="28"/>
        </w:rPr>
        <w:t xml:space="preserve"> «Приднестровье: первые 20 лет.</w:t>
      </w:r>
      <w:r w:rsidR="008C1313">
        <w:rPr>
          <w:rFonts w:ascii="Times New Roman" w:hAnsi="Times New Roman" w:cs="Times New Roman"/>
          <w:sz w:val="28"/>
          <w:szCs w:val="28"/>
        </w:rPr>
        <w:t xml:space="preserve"> </w:t>
      </w:r>
      <w:r w:rsidR="00EF177E">
        <w:rPr>
          <w:rFonts w:ascii="Times New Roman" w:hAnsi="Times New Roman" w:cs="Times New Roman"/>
          <w:sz w:val="28"/>
          <w:szCs w:val="28"/>
        </w:rPr>
        <w:t>Проблемы формирования народной памяти и сохранения объективной истории</w:t>
      </w:r>
      <w:r w:rsidR="002E0DBF">
        <w:rPr>
          <w:rFonts w:ascii="Times New Roman" w:hAnsi="Times New Roman" w:cs="Times New Roman"/>
          <w:sz w:val="28"/>
          <w:szCs w:val="28"/>
        </w:rPr>
        <w:t xml:space="preserve">», приуроченная к 20-летию государственной </w:t>
      </w:r>
      <w:r w:rsidR="00A14522">
        <w:rPr>
          <w:rFonts w:ascii="Times New Roman" w:hAnsi="Times New Roman" w:cs="Times New Roman"/>
          <w:sz w:val="28"/>
          <w:szCs w:val="28"/>
        </w:rPr>
        <w:t>архивной</w:t>
      </w:r>
      <w:r w:rsidR="00EF177E">
        <w:rPr>
          <w:rFonts w:ascii="Times New Roman" w:hAnsi="Times New Roman" w:cs="Times New Roman"/>
          <w:sz w:val="28"/>
          <w:szCs w:val="28"/>
        </w:rPr>
        <w:t xml:space="preserve"> </w:t>
      </w:r>
      <w:r w:rsidR="002E0DBF">
        <w:rPr>
          <w:rFonts w:ascii="Times New Roman" w:hAnsi="Times New Roman" w:cs="Times New Roman"/>
          <w:sz w:val="28"/>
          <w:szCs w:val="28"/>
        </w:rPr>
        <w:t>службы ПМР. Глубоко символично, что именно Приднестровье предложило обществу обсудить тему сохранения объективной истории</w:t>
      </w:r>
      <w:r w:rsidR="00230B4E">
        <w:rPr>
          <w:rFonts w:ascii="Times New Roman" w:hAnsi="Times New Roman" w:cs="Times New Roman"/>
          <w:sz w:val="28"/>
          <w:szCs w:val="28"/>
        </w:rPr>
        <w:t xml:space="preserve"> </w:t>
      </w:r>
      <w:r w:rsidR="00A14522">
        <w:rPr>
          <w:rFonts w:ascii="Times New Roman" w:hAnsi="Times New Roman" w:cs="Times New Roman"/>
          <w:sz w:val="28"/>
          <w:szCs w:val="28"/>
        </w:rPr>
        <w:t>в систе</w:t>
      </w:r>
      <w:r>
        <w:rPr>
          <w:rFonts w:ascii="Times New Roman" w:hAnsi="Times New Roman" w:cs="Times New Roman"/>
          <w:sz w:val="28"/>
          <w:szCs w:val="28"/>
        </w:rPr>
        <w:t xml:space="preserve">ме формирования народной памяти и нашла большой резонанс за пределами ПМР. </w:t>
      </w:r>
    </w:p>
    <w:p w14:paraId="2A6C7962" w14:textId="388FA3E1" w:rsidR="00283DD1" w:rsidRDefault="00283DD1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конференции приняли участие ведущие ученые историки, общественные деятели, политики и архивисты</w:t>
      </w:r>
      <w:r w:rsidR="00B97505">
        <w:rPr>
          <w:rFonts w:ascii="Times New Roman" w:hAnsi="Times New Roman" w:cs="Times New Roman"/>
          <w:sz w:val="28"/>
          <w:szCs w:val="28"/>
        </w:rPr>
        <w:t xml:space="preserve"> </w:t>
      </w:r>
      <w:r w:rsidR="008D74DD">
        <w:rPr>
          <w:rFonts w:ascii="Times New Roman" w:hAnsi="Times New Roman" w:cs="Times New Roman"/>
          <w:sz w:val="28"/>
          <w:szCs w:val="28"/>
        </w:rPr>
        <w:t>9</w:t>
      </w:r>
      <w:r w:rsidR="00F85639">
        <w:rPr>
          <w:rFonts w:ascii="Times New Roman" w:hAnsi="Times New Roman" w:cs="Times New Roman"/>
          <w:sz w:val="28"/>
          <w:szCs w:val="28"/>
        </w:rPr>
        <w:t xml:space="preserve"> государств.</w:t>
      </w:r>
      <w:r w:rsidR="008D74DD">
        <w:rPr>
          <w:rFonts w:ascii="Times New Roman" w:hAnsi="Times New Roman" w:cs="Times New Roman"/>
          <w:sz w:val="28"/>
          <w:szCs w:val="28"/>
        </w:rPr>
        <w:t xml:space="preserve"> Среди выступивших: С.Н. Бабурин- российский общественно-политичес</w:t>
      </w:r>
      <w:r w:rsidR="001038C2">
        <w:rPr>
          <w:rFonts w:ascii="Times New Roman" w:hAnsi="Times New Roman" w:cs="Times New Roman"/>
          <w:sz w:val="28"/>
          <w:szCs w:val="28"/>
        </w:rPr>
        <w:t>кий деятель, депутат Госдумы РФ; В.П. Козлов- экс-руководитель Федеральной архивной службы России, докт. ист. наук, проф.;</w:t>
      </w:r>
      <w:r w:rsidR="00801A61">
        <w:rPr>
          <w:rFonts w:ascii="Times New Roman" w:hAnsi="Times New Roman" w:cs="Times New Roman"/>
          <w:sz w:val="28"/>
          <w:szCs w:val="28"/>
        </w:rPr>
        <w:t xml:space="preserve"> </w:t>
      </w:r>
      <w:r w:rsidR="001038C2">
        <w:rPr>
          <w:rFonts w:ascii="Times New Roman" w:hAnsi="Times New Roman" w:cs="Times New Roman"/>
          <w:sz w:val="28"/>
          <w:szCs w:val="28"/>
        </w:rPr>
        <w:t>П.Н. Рудяков- проф. Киевского гос</w:t>
      </w:r>
      <w:r w:rsidR="00C307C0">
        <w:rPr>
          <w:rFonts w:ascii="Times New Roman" w:hAnsi="Times New Roman" w:cs="Times New Roman"/>
          <w:sz w:val="28"/>
          <w:szCs w:val="28"/>
        </w:rPr>
        <w:t xml:space="preserve">университета им. Т.Г. Шевченко, </w:t>
      </w:r>
      <w:r w:rsidR="001038C2">
        <w:rPr>
          <w:rFonts w:ascii="Times New Roman" w:hAnsi="Times New Roman" w:cs="Times New Roman"/>
          <w:sz w:val="28"/>
          <w:szCs w:val="28"/>
        </w:rPr>
        <w:t>докт.филос.наук; А.О. Наумов- руководитель аналитического управления Фонда «Русский мир»,канд.ист.наук; А.Р. Дюков- директор Фонда «Историческая память», Россия;</w:t>
      </w:r>
      <w:r w:rsidR="002428BE">
        <w:rPr>
          <w:rFonts w:ascii="Times New Roman" w:hAnsi="Times New Roman" w:cs="Times New Roman"/>
          <w:sz w:val="28"/>
          <w:szCs w:val="28"/>
        </w:rPr>
        <w:t xml:space="preserve"> А.И. Кузмин- директор Государственного мемориального музея А.В. Суворова, заслуженный работник культуры РФ; В.Ю. Ж</w:t>
      </w:r>
      <w:r w:rsidR="00801A61">
        <w:rPr>
          <w:rFonts w:ascii="Times New Roman" w:hAnsi="Times New Roman" w:cs="Times New Roman"/>
          <w:sz w:val="28"/>
          <w:szCs w:val="28"/>
        </w:rPr>
        <w:t>ариков- ген.директор киностудии «</w:t>
      </w:r>
      <w:r w:rsidR="002428BE">
        <w:rPr>
          <w:rFonts w:ascii="Times New Roman" w:hAnsi="Times New Roman" w:cs="Times New Roman"/>
          <w:sz w:val="28"/>
          <w:szCs w:val="28"/>
        </w:rPr>
        <w:t>Мустанг», член Союза писателей России, член Союза кинематографистов России и Украины, канд. фил. наук и др.</w:t>
      </w:r>
      <w:r w:rsidR="00A61E6C">
        <w:rPr>
          <w:rFonts w:ascii="Times New Roman" w:hAnsi="Times New Roman" w:cs="Times New Roman"/>
          <w:sz w:val="28"/>
          <w:szCs w:val="28"/>
        </w:rPr>
        <w:t xml:space="preserve"> Доклады были опубликованы в республиканских изданиях.</w:t>
      </w:r>
    </w:p>
    <w:p w14:paraId="6B9758B2" w14:textId="69DFA566" w:rsidR="00F85639" w:rsidRDefault="00F85639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Огромным достижением в развитии исторического краеведения нашей республики явилось создание в</w:t>
      </w:r>
      <w:r w:rsidR="00851A72">
        <w:rPr>
          <w:rFonts w:ascii="Times New Roman" w:hAnsi="Times New Roman" w:cs="Times New Roman"/>
          <w:sz w:val="28"/>
          <w:szCs w:val="28"/>
        </w:rPr>
        <w:t xml:space="preserve"> октябре 2008 года</w:t>
      </w:r>
      <w:r>
        <w:rPr>
          <w:rFonts w:ascii="Times New Roman" w:hAnsi="Times New Roman" w:cs="Times New Roman"/>
          <w:sz w:val="28"/>
          <w:szCs w:val="28"/>
        </w:rPr>
        <w:t xml:space="preserve"> при ПГУ им Т.Г. Шевченко НИЛ «Наследие». Руководителем НИЛ стала И.М. Благодатских, канд. исторических наук, доцент</w:t>
      </w:r>
      <w:r w:rsidR="00851A72">
        <w:rPr>
          <w:rFonts w:ascii="Times New Roman" w:hAnsi="Times New Roman" w:cs="Times New Roman"/>
          <w:sz w:val="28"/>
          <w:szCs w:val="28"/>
        </w:rPr>
        <w:t>, один из организаторов ОИАП, долгое время осуществляющая его научное руководство.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республике, планирующей свое социально-экономическое развитие на эффективном </w:t>
      </w:r>
      <w:r w:rsidR="00FF1F4A">
        <w:rPr>
          <w:rFonts w:ascii="Times New Roman" w:hAnsi="Times New Roman" w:cs="Times New Roman"/>
          <w:sz w:val="28"/>
          <w:szCs w:val="28"/>
        </w:rPr>
        <w:t>использовании историко-культурного наследия, создание научно-исследовательского центра было необхо</w:t>
      </w:r>
      <w:r w:rsidR="00801A61">
        <w:rPr>
          <w:rFonts w:ascii="Times New Roman" w:hAnsi="Times New Roman" w:cs="Times New Roman"/>
          <w:sz w:val="28"/>
          <w:szCs w:val="28"/>
        </w:rPr>
        <w:t>димо и своевременно. Первый год был посвящен</w:t>
      </w:r>
      <w:r w:rsidR="00FF1F4A">
        <w:rPr>
          <w:rFonts w:ascii="Times New Roman" w:hAnsi="Times New Roman" w:cs="Times New Roman"/>
          <w:sz w:val="28"/>
          <w:szCs w:val="28"/>
        </w:rPr>
        <w:t xml:space="preserve"> сбору материалов и определении темы исследований. Основным направл</w:t>
      </w:r>
      <w:r w:rsidR="002F6F5A">
        <w:rPr>
          <w:rFonts w:ascii="Times New Roman" w:hAnsi="Times New Roman" w:cs="Times New Roman"/>
          <w:sz w:val="28"/>
          <w:szCs w:val="28"/>
        </w:rPr>
        <w:t>ением стало военно-историческое по теме «Военно-историческое наследие Приднестровья».</w:t>
      </w:r>
      <w:r w:rsidR="00FF1F4A">
        <w:rPr>
          <w:rFonts w:ascii="Times New Roman" w:hAnsi="Times New Roman" w:cs="Times New Roman"/>
          <w:sz w:val="28"/>
          <w:szCs w:val="28"/>
        </w:rPr>
        <w:t xml:space="preserve"> Главным заказчиком выступило МВД ПМР. </w:t>
      </w:r>
      <w:r w:rsidR="002F6F5A">
        <w:rPr>
          <w:rFonts w:ascii="Times New Roman" w:hAnsi="Times New Roman" w:cs="Times New Roman"/>
          <w:sz w:val="28"/>
          <w:szCs w:val="28"/>
        </w:rPr>
        <w:t>Первый этап НИР был проведен по теме «Памятники военной истории в системе социального сознания Приднестровья». Он характеризовался проведением сбором архивных и музейных материалов, проведением ряда полевых исследований объектов</w:t>
      </w:r>
      <w:r w:rsidR="00851A72">
        <w:rPr>
          <w:rFonts w:ascii="Times New Roman" w:hAnsi="Times New Roman" w:cs="Times New Roman"/>
          <w:sz w:val="28"/>
          <w:szCs w:val="28"/>
        </w:rPr>
        <w:t xml:space="preserve"> </w:t>
      </w:r>
      <w:r w:rsidR="002F6F5A">
        <w:rPr>
          <w:rFonts w:ascii="Times New Roman" w:hAnsi="Times New Roman" w:cs="Times New Roman"/>
          <w:sz w:val="28"/>
          <w:szCs w:val="28"/>
        </w:rPr>
        <w:t>военно-исторической памяти, организацией научных форумов</w:t>
      </w:r>
      <w:r w:rsidR="00851A72">
        <w:rPr>
          <w:rFonts w:ascii="Times New Roman" w:hAnsi="Times New Roman" w:cs="Times New Roman"/>
          <w:sz w:val="28"/>
          <w:szCs w:val="28"/>
        </w:rPr>
        <w:t xml:space="preserve">, </w:t>
      </w:r>
      <w:r w:rsidR="009E624E">
        <w:rPr>
          <w:rFonts w:ascii="Times New Roman" w:hAnsi="Times New Roman" w:cs="Times New Roman"/>
          <w:sz w:val="28"/>
          <w:szCs w:val="28"/>
        </w:rPr>
        <w:t xml:space="preserve"> в которых активное участие прияло ОИАП, </w:t>
      </w:r>
      <w:r w:rsidR="00851A72">
        <w:rPr>
          <w:rFonts w:ascii="Times New Roman" w:hAnsi="Times New Roman" w:cs="Times New Roman"/>
          <w:sz w:val="28"/>
          <w:szCs w:val="28"/>
        </w:rPr>
        <w:t>в том числе: РНС «Военно-историческое наследие Приднестровья</w:t>
      </w:r>
      <w:r w:rsidR="009E624E">
        <w:rPr>
          <w:rFonts w:ascii="Times New Roman" w:hAnsi="Times New Roman" w:cs="Times New Roman"/>
          <w:sz w:val="28"/>
          <w:szCs w:val="28"/>
        </w:rPr>
        <w:t>: Военная история г. Бендеры: этапы и перспективы изучения</w:t>
      </w:r>
      <w:r w:rsidR="00851A72">
        <w:rPr>
          <w:rFonts w:ascii="Times New Roman" w:hAnsi="Times New Roman" w:cs="Times New Roman"/>
          <w:sz w:val="28"/>
          <w:szCs w:val="28"/>
        </w:rPr>
        <w:t>» (2009),</w:t>
      </w:r>
      <w:r w:rsidR="0075461D">
        <w:rPr>
          <w:rFonts w:ascii="Times New Roman" w:hAnsi="Times New Roman" w:cs="Times New Roman"/>
          <w:sz w:val="28"/>
          <w:szCs w:val="28"/>
        </w:rPr>
        <w:t xml:space="preserve"> МКС «Актуальные проблемы охраны и использования памятников истории» (2009), РКС</w:t>
      </w:r>
      <w:r w:rsidR="00851A72">
        <w:rPr>
          <w:rFonts w:ascii="Times New Roman" w:hAnsi="Times New Roman" w:cs="Times New Roman"/>
          <w:sz w:val="28"/>
          <w:szCs w:val="28"/>
        </w:rPr>
        <w:t xml:space="preserve"> «Целевая президентская программа «Об увековечении памяти защитников Отечества» (2009-2015гг)</w:t>
      </w:r>
      <w:r w:rsidR="0075461D">
        <w:rPr>
          <w:rFonts w:ascii="Times New Roman" w:hAnsi="Times New Roman" w:cs="Times New Roman"/>
          <w:sz w:val="28"/>
          <w:szCs w:val="28"/>
        </w:rPr>
        <w:t>(2010), МНПК «Военно-фортификационные сооружения Северного Причерноморья» (2011)</w:t>
      </w:r>
      <w:r w:rsidR="009E624E">
        <w:rPr>
          <w:rFonts w:ascii="Times New Roman" w:hAnsi="Times New Roman" w:cs="Times New Roman"/>
          <w:sz w:val="28"/>
          <w:szCs w:val="28"/>
        </w:rPr>
        <w:t>,</w:t>
      </w:r>
      <w:r w:rsidR="0075461D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BE66140" w14:textId="09C69D40" w:rsidR="009E624E" w:rsidRDefault="00CD4370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ОИАП совместно с НИЛ «Наследие» приняло участие</w:t>
      </w:r>
      <w:r w:rsidR="00847BDC">
        <w:rPr>
          <w:rFonts w:ascii="Times New Roman" w:hAnsi="Times New Roman" w:cs="Times New Roman"/>
          <w:sz w:val="28"/>
          <w:szCs w:val="28"/>
        </w:rPr>
        <w:t xml:space="preserve"> в разработке научной концепции </w:t>
      </w:r>
      <w:r>
        <w:rPr>
          <w:rFonts w:ascii="Times New Roman" w:hAnsi="Times New Roman" w:cs="Times New Roman"/>
          <w:sz w:val="28"/>
          <w:szCs w:val="28"/>
        </w:rPr>
        <w:t>создания постоянно действующей на территории Бендерской крепости экспозиции – музея русско-турецких войн (2011).</w:t>
      </w:r>
    </w:p>
    <w:p w14:paraId="63DA3800" w14:textId="2FF04E89" w:rsidR="0075461D" w:rsidRDefault="0075461D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социально-экономиче</w:t>
      </w:r>
      <w:r w:rsidR="009F48E1">
        <w:rPr>
          <w:rFonts w:ascii="Times New Roman" w:hAnsi="Times New Roman" w:cs="Times New Roman"/>
          <w:sz w:val="28"/>
          <w:szCs w:val="28"/>
        </w:rPr>
        <w:t>ских условий деятельность НИЛ «</w:t>
      </w:r>
      <w:r>
        <w:rPr>
          <w:rFonts w:ascii="Times New Roman" w:hAnsi="Times New Roman" w:cs="Times New Roman"/>
          <w:sz w:val="28"/>
          <w:szCs w:val="28"/>
        </w:rPr>
        <w:t xml:space="preserve">Наследие» </w:t>
      </w:r>
      <w:r w:rsidR="008A6C02">
        <w:rPr>
          <w:rFonts w:ascii="Times New Roman" w:hAnsi="Times New Roman" w:cs="Times New Roman"/>
          <w:sz w:val="28"/>
          <w:szCs w:val="28"/>
        </w:rPr>
        <w:t xml:space="preserve"> с 2012 года </w:t>
      </w:r>
      <w:r>
        <w:rPr>
          <w:rFonts w:ascii="Times New Roman" w:hAnsi="Times New Roman" w:cs="Times New Roman"/>
          <w:sz w:val="28"/>
          <w:szCs w:val="28"/>
        </w:rPr>
        <w:t>приостановлена</w:t>
      </w:r>
      <w:r w:rsidR="008A6C02">
        <w:rPr>
          <w:rFonts w:ascii="Times New Roman" w:hAnsi="Times New Roman" w:cs="Times New Roman"/>
          <w:sz w:val="28"/>
          <w:szCs w:val="28"/>
        </w:rPr>
        <w:t>.</w:t>
      </w:r>
    </w:p>
    <w:p w14:paraId="7F331F3E" w14:textId="25674177" w:rsidR="0072573D" w:rsidRDefault="0072573D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отметить сотрудничество ОИАП с Международной ассоциацией работников культуры и искусства</w:t>
      </w:r>
      <w:r w:rsidR="00043C9B">
        <w:rPr>
          <w:rFonts w:ascii="Times New Roman" w:hAnsi="Times New Roman" w:cs="Times New Roman"/>
          <w:sz w:val="28"/>
          <w:szCs w:val="28"/>
        </w:rPr>
        <w:t xml:space="preserve"> </w:t>
      </w:r>
      <w:r w:rsidR="00061245">
        <w:rPr>
          <w:rFonts w:ascii="Times New Roman" w:hAnsi="Times New Roman" w:cs="Times New Roman"/>
          <w:sz w:val="28"/>
          <w:szCs w:val="28"/>
        </w:rPr>
        <w:t>(МАРКИС)</w:t>
      </w:r>
      <w:r>
        <w:rPr>
          <w:rFonts w:ascii="Times New Roman" w:hAnsi="Times New Roman" w:cs="Times New Roman"/>
          <w:sz w:val="28"/>
          <w:szCs w:val="28"/>
        </w:rPr>
        <w:t>. В течение 2009-2013 годов ОИАП принимало участие фактически во всех мероприятиях, организо</w:t>
      </w:r>
      <w:r w:rsidR="00E4154B">
        <w:rPr>
          <w:rFonts w:ascii="Times New Roman" w:hAnsi="Times New Roman" w:cs="Times New Roman"/>
          <w:sz w:val="28"/>
          <w:szCs w:val="28"/>
        </w:rPr>
        <w:t>ванных МАРКИС на территории ПМР</w:t>
      </w:r>
      <w:r w:rsidR="00CD4370">
        <w:rPr>
          <w:rFonts w:ascii="Times New Roman" w:hAnsi="Times New Roman" w:cs="Times New Roman"/>
          <w:sz w:val="28"/>
          <w:szCs w:val="28"/>
        </w:rPr>
        <w:t xml:space="preserve">. </w:t>
      </w:r>
      <w:r w:rsidR="009E624E">
        <w:rPr>
          <w:rFonts w:ascii="Times New Roman" w:hAnsi="Times New Roman" w:cs="Times New Roman"/>
          <w:sz w:val="28"/>
          <w:szCs w:val="28"/>
        </w:rPr>
        <w:t xml:space="preserve"> Это КС «Роль общественных организаций в становлении гражданского общества» (2009), МКС «Через культуру к миру и согласию» (2010),</w:t>
      </w:r>
      <w:r w:rsidR="00CD4370">
        <w:rPr>
          <w:rFonts w:ascii="Times New Roman" w:hAnsi="Times New Roman" w:cs="Times New Roman"/>
          <w:sz w:val="28"/>
          <w:szCs w:val="28"/>
        </w:rPr>
        <w:t xml:space="preserve"> меро</w:t>
      </w:r>
      <w:r w:rsidR="00E4154B">
        <w:rPr>
          <w:rFonts w:ascii="Times New Roman" w:hAnsi="Times New Roman" w:cs="Times New Roman"/>
          <w:sz w:val="28"/>
          <w:szCs w:val="28"/>
        </w:rPr>
        <w:t>приятия к 20-й годовщине МАРКИС (2013),</w:t>
      </w:r>
      <w:r w:rsidR="00CD4370">
        <w:rPr>
          <w:rFonts w:ascii="Times New Roman" w:hAnsi="Times New Roman" w:cs="Times New Roman"/>
          <w:sz w:val="28"/>
          <w:szCs w:val="28"/>
        </w:rPr>
        <w:t xml:space="preserve"> МКС </w:t>
      </w:r>
      <w:r w:rsidR="00E4154B">
        <w:rPr>
          <w:rFonts w:ascii="Times New Roman" w:hAnsi="Times New Roman" w:cs="Times New Roman"/>
          <w:sz w:val="28"/>
          <w:szCs w:val="28"/>
        </w:rPr>
        <w:t>«Мир без войн и террора в интересах детей планеты» (2013), МКС «Международное сотрудничество в области культуры как форма народной дипломатии и диалога культу</w:t>
      </w:r>
      <w:r w:rsidR="009F48E1">
        <w:rPr>
          <w:rFonts w:ascii="Times New Roman" w:hAnsi="Times New Roman" w:cs="Times New Roman"/>
          <w:sz w:val="28"/>
          <w:szCs w:val="28"/>
        </w:rPr>
        <w:t xml:space="preserve">р» (2013), Международной акции </w:t>
      </w:r>
      <w:r w:rsidR="00E4154B">
        <w:rPr>
          <w:rFonts w:ascii="Times New Roman" w:hAnsi="Times New Roman" w:cs="Times New Roman"/>
          <w:sz w:val="28"/>
          <w:szCs w:val="28"/>
        </w:rPr>
        <w:t xml:space="preserve">«Арка мира» </w:t>
      </w:r>
      <w:r w:rsidR="00061245">
        <w:rPr>
          <w:rFonts w:ascii="Times New Roman" w:hAnsi="Times New Roman" w:cs="Times New Roman"/>
          <w:sz w:val="28"/>
          <w:szCs w:val="28"/>
        </w:rPr>
        <w:t xml:space="preserve">(2013) </w:t>
      </w:r>
      <w:r w:rsidR="00E4154B">
        <w:rPr>
          <w:rFonts w:ascii="Times New Roman" w:hAnsi="Times New Roman" w:cs="Times New Roman"/>
          <w:sz w:val="28"/>
          <w:szCs w:val="28"/>
        </w:rPr>
        <w:t>и др. В свою очередь члены МАРКИС являются активными участниками мероприятий ОИАП.</w:t>
      </w:r>
    </w:p>
    <w:p w14:paraId="3CB2ECD9" w14:textId="32688022" w:rsidR="00E4154B" w:rsidRDefault="00E4154B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пятилетие характеризуется</w:t>
      </w:r>
      <w:r w:rsidR="009F48E1">
        <w:rPr>
          <w:rFonts w:ascii="Times New Roman" w:hAnsi="Times New Roman" w:cs="Times New Roman"/>
          <w:sz w:val="28"/>
          <w:szCs w:val="28"/>
        </w:rPr>
        <w:t xml:space="preserve"> активным сотрудничеством ОИАП </w:t>
      </w:r>
      <w:r>
        <w:rPr>
          <w:rFonts w:ascii="Times New Roman" w:hAnsi="Times New Roman" w:cs="Times New Roman"/>
          <w:sz w:val="28"/>
          <w:szCs w:val="28"/>
        </w:rPr>
        <w:t>с Центром исследования культурно-исторического и духовного наследия</w:t>
      </w:r>
      <w:r w:rsidR="00847BDC">
        <w:rPr>
          <w:rFonts w:ascii="Times New Roman" w:hAnsi="Times New Roman" w:cs="Times New Roman"/>
          <w:sz w:val="28"/>
          <w:szCs w:val="28"/>
        </w:rPr>
        <w:t xml:space="preserve"> (</w:t>
      </w:r>
      <w:r w:rsidR="00B97505">
        <w:rPr>
          <w:rFonts w:ascii="Times New Roman" w:hAnsi="Times New Roman" w:cs="Times New Roman"/>
          <w:sz w:val="28"/>
          <w:szCs w:val="28"/>
        </w:rPr>
        <w:t>Тирасполь), возглавляемое Н.В. Дымченко.</w:t>
      </w:r>
    </w:p>
    <w:p w14:paraId="4C45F5E7" w14:textId="07102959" w:rsidR="00BE2AB6" w:rsidRDefault="00B603DE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</w:t>
      </w:r>
      <w:r w:rsidR="00BE2AB6">
        <w:rPr>
          <w:rFonts w:ascii="Times New Roman" w:hAnsi="Times New Roman" w:cs="Times New Roman"/>
          <w:sz w:val="28"/>
          <w:szCs w:val="28"/>
        </w:rPr>
        <w:t>ж</w:t>
      </w:r>
      <w:r w:rsidR="009F48E1">
        <w:rPr>
          <w:rFonts w:ascii="Times New Roman" w:hAnsi="Times New Roman" w:cs="Times New Roman"/>
          <w:sz w:val="28"/>
          <w:szCs w:val="28"/>
        </w:rPr>
        <w:t xml:space="preserve">егодно ОИАП принимает активное </w:t>
      </w:r>
      <w:r w:rsidR="00BE2AB6">
        <w:rPr>
          <w:rFonts w:ascii="Times New Roman" w:hAnsi="Times New Roman" w:cs="Times New Roman"/>
          <w:sz w:val="28"/>
          <w:szCs w:val="28"/>
        </w:rPr>
        <w:t xml:space="preserve">участие в работе МНПК «Культурное наследие в системе духовных ценностей приднестровского общества». Выражаем огромную благодарность Н.В. Дымченко за организацию этого крайне актуального и значимого проекта, а также за издание материалов </w:t>
      </w:r>
      <w:r w:rsidR="00BE2A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2AB6" w:rsidRPr="00BE2AB6">
        <w:rPr>
          <w:rFonts w:ascii="Times New Roman" w:hAnsi="Times New Roman" w:cs="Times New Roman"/>
          <w:sz w:val="28"/>
          <w:szCs w:val="28"/>
        </w:rPr>
        <w:t>-</w:t>
      </w:r>
      <w:r w:rsidR="00BE2AB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E2AB6" w:rsidRPr="00BE2AB6">
        <w:rPr>
          <w:rFonts w:ascii="Times New Roman" w:hAnsi="Times New Roman" w:cs="Times New Roman"/>
          <w:sz w:val="28"/>
          <w:szCs w:val="28"/>
        </w:rPr>
        <w:t xml:space="preserve"> </w:t>
      </w:r>
      <w:r w:rsidR="001E155E">
        <w:rPr>
          <w:rFonts w:ascii="Times New Roman" w:hAnsi="Times New Roman" w:cs="Times New Roman"/>
          <w:sz w:val="28"/>
          <w:szCs w:val="28"/>
        </w:rPr>
        <w:t xml:space="preserve">МНПК </w:t>
      </w:r>
      <w:r w:rsidR="009F48E1">
        <w:rPr>
          <w:rFonts w:ascii="Times New Roman" w:hAnsi="Times New Roman" w:cs="Times New Roman"/>
          <w:sz w:val="28"/>
          <w:szCs w:val="28"/>
        </w:rPr>
        <w:t xml:space="preserve">в культурологическом альманахе </w:t>
      </w:r>
      <w:r w:rsidR="00BE2AB6">
        <w:rPr>
          <w:rFonts w:ascii="Times New Roman" w:hAnsi="Times New Roman" w:cs="Times New Roman"/>
          <w:sz w:val="28"/>
          <w:szCs w:val="28"/>
        </w:rPr>
        <w:t>«Приднестровское наследие» (</w:t>
      </w:r>
      <w:r w:rsidR="00BE2A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2AB6" w:rsidRPr="00BE2AB6">
        <w:rPr>
          <w:rFonts w:ascii="Times New Roman" w:hAnsi="Times New Roman" w:cs="Times New Roman"/>
          <w:sz w:val="28"/>
          <w:szCs w:val="28"/>
        </w:rPr>
        <w:t>-</w:t>
      </w:r>
      <w:r w:rsidR="00BE2AB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E2AB6" w:rsidRPr="00BE2AB6">
        <w:rPr>
          <w:rFonts w:ascii="Times New Roman" w:hAnsi="Times New Roman" w:cs="Times New Roman"/>
          <w:sz w:val="28"/>
          <w:szCs w:val="28"/>
        </w:rPr>
        <w:t xml:space="preserve"> </w:t>
      </w:r>
      <w:r w:rsidR="00BE2AB6">
        <w:rPr>
          <w:rFonts w:ascii="Times New Roman" w:hAnsi="Times New Roman" w:cs="Times New Roman"/>
          <w:sz w:val="28"/>
          <w:szCs w:val="28"/>
        </w:rPr>
        <w:t>выпуски).</w:t>
      </w:r>
    </w:p>
    <w:p w14:paraId="0E705C88" w14:textId="0370C8F2" w:rsidR="00B603DE" w:rsidRDefault="00B603DE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2012-2013 годах ОИАП принимало активное участие в мероприятиях, организованных Центром и приуроченных к памятным датам истории Отечества.</w:t>
      </w:r>
      <w:r w:rsidR="00A61E6C">
        <w:rPr>
          <w:rFonts w:ascii="Times New Roman" w:hAnsi="Times New Roman" w:cs="Times New Roman"/>
          <w:sz w:val="28"/>
          <w:szCs w:val="28"/>
        </w:rPr>
        <w:t xml:space="preserve">  Это </w:t>
      </w:r>
      <w:r>
        <w:rPr>
          <w:rFonts w:ascii="Times New Roman" w:hAnsi="Times New Roman" w:cs="Times New Roman"/>
          <w:sz w:val="28"/>
          <w:szCs w:val="28"/>
        </w:rPr>
        <w:t xml:space="preserve">КС к 200-летию Отечественной войны 1812 года, (2012), КС и МНПК «Романовы в исторической судьбе </w:t>
      </w:r>
      <w:r w:rsidR="0015359D">
        <w:rPr>
          <w:rFonts w:ascii="Times New Roman" w:hAnsi="Times New Roman" w:cs="Times New Roman"/>
          <w:sz w:val="28"/>
          <w:szCs w:val="28"/>
        </w:rPr>
        <w:t xml:space="preserve">России» (2013), </w:t>
      </w:r>
      <w:r>
        <w:rPr>
          <w:rFonts w:ascii="Times New Roman" w:hAnsi="Times New Roman" w:cs="Times New Roman"/>
          <w:sz w:val="28"/>
          <w:szCs w:val="28"/>
        </w:rPr>
        <w:t>КС «О состоянии культурного строительства в ПМР»</w:t>
      </w:r>
      <w:r w:rsidR="0015359D">
        <w:rPr>
          <w:rFonts w:ascii="Times New Roman" w:hAnsi="Times New Roman" w:cs="Times New Roman"/>
          <w:sz w:val="28"/>
          <w:szCs w:val="28"/>
        </w:rPr>
        <w:t xml:space="preserve"> к 5-летию ЦИКИДН (2012) и др.</w:t>
      </w:r>
    </w:p>
    <w:p w14:paraId="21B23BF7" w14:textId="43FEF20F" w:rsidR="00A72D74" w:rsidRDefault="0015359D" w:rsidP="00753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Постоянным остается сотрудничество ОИАП с Тираспольско-Дубоссарской епархией. Тираспольско-Дубоссарская епархия выступила одним из учредителей </w:t>
      </w:r>
      <w:r w:rsidR="00847FEB">
        <w:rPr>
          <w:rFonts w:ascii="Times New Roman" w:hAnsi="Times New Roman" w:cs="Times New Roman"/>
          <w:sz w:val="28"/>
          <w:szCs w:val="28"/>
        </w:rPr>
        <w:t>ОИАП и остается по сей день активным участником работы Общества.</w:t>
      </w:r>
      <w:r w:rsidR="009F48E1">
        <w:rPr>
          <w:rFonts w:ascii="Times New Roman" w:hAnsi="Times New Roman" w:cs="Times New Roman"/>
          <w:sz w:val="28"/>
          <w:szCs w:val="28"/>
        </w:rPr>
        <w:t xml:space="preserve"> Представитель Епархии о. Владимир вошел в состав Совета ОИАП. </w:t>
      </w:r>
      <w:r>
        <w:rPr>
          <w:rFonts w:ascii="Times New Roman" w:hAnsi="Times New Roman" w:cs="Times New Roman"/>
          <w:sz w:val="28"/>
          <w:szCs w:val="28"/>
        </w:rPr>
        <w:t xml:space="preserve"> С 2009 года руководитель ОИАП является членом Совета по культуре при Т</w:t>
      </w:r>
      <w:r w:rsidR="00061245">
        <w:rPr>
          <w:rFonts w:ascii="Times New Roman" w:hAnsi="Times New Roman" w:cs="Times New Roman"/>
          <w:sz w:val="28"/>
          <w:szCs w:val="28"/>
        </w:rPr>
        <w:t xml:space="preserve">ираспольско-Дубоссарской епархии.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D74">
        <w:rPr>
          <w:rFonts w:ascii="Times New Roman" w:hAnsi="Times New Roman" w:cs="Times New Roman"/>
          <w:sz w:val="28"/>
          <w:szCs w:val="28"/>
        </w:rPr>
        <w:t>Более 5 лет ОИАП сотру</w:t>
      </w:r>
      <w:r w:rsidR="00061245">
        <w:rPr>
          <w:rFonts w:ascii="Times New Roman" w:hAnsi="Times New Roman" w:cs="Times New Roman"/>
          <w:sz w:val="28"/>
          <w:szCs w:val="28"/>
        </w:rPr>
        <w:t>дничает с</w:t>
      </w:r>
      <w:r w:rsidR="00EC12C8">
        <w:rPr>
          <w:rFonts w:ascii="Times New Roman" w:hAnsi="Times New Roman" w:cs="Times New Roman"/>
          <w:sz w:val="28"/>
          <w:szCs w:val="28"/>
        </w:rPr>
        <w:t xml:space="preserve"> </w:t>
      </w:r>
      <w:r w:rsidR="00A72D74">
        <w:rPr>
          <w:rFonts w:ascii="Times New Roman" w:hAnsi="Times New Roman" w:cs="Times New Roman"/>
          <w:sz w:val="28"/>
          <w:szCs w:val="28"/>
        </w:rPr>
        <w:t>Обществом православных педагогов.</w:t>
      </w:r>
      <w:r w:rsidR="00061245">
        <w:rPr>
          <w:rFonts w:ascii="Times New Roman" w:hAnsi="Times New Roman" w:cs="Times New Roman"/>
          <w:sz w:val="28"/>
          <w:szCs w:val="28"/>
        </w:rPr>
        <w:t xml:space="preserve"> Ежегодно члены ОИАП принимают участие в Покровских чтениях</w:t>
      </w:r>
      <w:r w:rsidR="00EC12C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3304D9D" w14:textId="58D39C15" w:rsidR="009E5728" w:rsidRDefault="00A72D74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5 лет ОИАП продолжало сотрудничать с </w:t>
      </w:r>
      <w:r w:rsidR="009F48E1">
        <w:rPr>
          <w:rFonts w:ascii="Times New Roman" w:hAnsi="Times New Roman" w:cs="Times New Roman"/>
          <w:sz w:val="28"/>
          <w:szCs w:val="28"/>
        </w:rPr>
        <w:t xml:space="preserve">профессиональными, творческими и </w:t>
      </w:r>
      <w:r w:rsidR="00061245">
        <w:rPr>
          <w:rFonts w:ascii="Times New Roman" w:hAnsi="Times New Roman" w:cs="Times New Roman"/>
          <w:sz w:val="28"/>
          <w:szCs w:val="28"/>
        </w:rPr>
        <w:t>национальными общественными объединениями</w:t>
      </w:r>
      <w:r w:rsidR="009F48E1">
        <w:rPr>
          <w:rFonts w:ascii="Times New Roman" w:hAnsi="Times New Roman" w:cs="Times New Roman"/>
          <w:sz w:val="28"/>
          <w:szCs w:val="28"/>
        </w:rPr>
        <w:t xml:space="preserve"> республики, в т.ч.</w:t>
      </w:r>
      <w:r w:rsidR="00061245">
        <w:rPr>
          <w:rFonts w:ascii="Times New Roman" w:hAnsi="Times New Roman" w:cs="Times New Roman"/>
          <w:sz w:val="28"/>
          <w:szCs w:val="28"/>
        </w:rPr>
        <w:t xml:space="preserve"> Союзом русских общин Приднестров</w:t>
      </w:r>
      <w:r w:rsidR="00EC12C8">
        <w:rPr>
          <w:rFonts w:ascii="Times New Roman" w:hAnsi="Times New Roman" w:cs="Times New Roman"/>
          <w:sz w:val="28"/>
          <w:szCs w:val="28"/>
        </w:rPr>
        <w:t>ья, Обществом украинской культуры,</w:t>
      </w:r>
      <w:r w:rsidR="00061245">
        <w:rPr>
          <w:rFonts w:ascii="Times New Roman" w:hAnsi="Times New Roman" w:cs="Times New Roman"/>
          <w:sz w:val="28"/>
          <w:szCs w:val="28"/>
        </w:rPr>
        <w:t xml:space="preserve"> Обществом белорусской культуры</w:t>
      </w:r>
      <w:r w:rsidR="00EC12C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AF19EDF" w14:textId="77777777" w:rsidR="00106AF9" w:rsidRPr="00A61E6C" w:rsidRDefault="00EC12C8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ОИАП</w:t>
      </w:r>
      <w:r w:rsidR="00106AF9">
        <w:rPr>
          <w:rFonts w:ascii="Times New Roman" w:hAnsi="Times New Roman" w:cs="Times New Roman"/>
          <w:sz w:val="28"/>
          <w:szCs w:val="28"/>
        </w:rPr>
        <w:t xml:space="preserve"> не раз становилось площадкой для обсуждения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F9">
        <w:rPr>
          <w:rFonts w:ascii="Times New Roman" w:hAnsi="Times New Roman" w:cs="Times New Roman"/>
          <w:sz w:val="28"/>
          <w:szCs w:val="28"/>
        </w:rPr>
        <w:t xml:space="preserve"> актуальных проблем </w:t>
      </w:r>
      <w:r w:rsidR="00106AF9" w:rsidRPr="00A61E6C">
        <w:rPr>
          <w:rFonts w:ascii="Times New Roman" w:hAnsi="Times New Roman" w:cs="Times New Roman"/>
          <w:b/>
          <w:sz w:val="28"/>
          <w:szCs w:val="28"/>
        </w:rPr>
        <w:t xml:space="preserve">развития исторической науки  и исторического образования Приднестровья. </w:t>
      </w:r>
    </w:p>
    <w:p w14:paraId="47A25DB6" w14:textId="4A4D6BBE" w:rsidR="00EC12C8" w:rsidRDefault="00106AF9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октябре 2010 года состоялось расширенное заседание Совета ОИАП по ит</w:t>
      </w:r>
      <w:r w:rsidR="00637F7E">
        <w:rPr>
          <w:rFonts w:ascii="Times New Roman" w:hAnsi="Times New Roman" w:cs="Times New Roman"/>
          <w:sz w:val="28"/>
          <w:szCs w:val="28"/>
        </w:rPr>
        <w:t>огам написания Энциклопедии ПМР к 20-летию ПМР.</w:t>
      </w:r>
      <w:r w:rsidR="00EC12C8">
        <w:rPr>
          <w:rFonts w:ascii="Times New Roman" w:hAnsi="Times New Roman" w:cs="Times New Roman"/>
          <w:sz w:val="28"/>
          <w:szCs w:val="28"/>
        </w:rPr>
        <w:t xml:space="preserve"> </w:t>
      </w:r>
      <w:r w:rsidR="00637F7E">
        <w:rPr>
          <w:rFonts w:ascii="Times New Roman" w:hAnsi="Times New Roman" w:cs="Times New Roman"/>
          <w:sz w:val="28"/>
          <w:szCs w:val="28"/>
        </w:rPr>
        <w:t xml:space="preserve">По итогам слушания было подготовлено обращение </w:t>
      </w:r>
      <w:r w:rsidR="00766297">
        <w:rPr>
          <w:rFonts w:ascii="Times New Roman" w:hAnsi="Times New Roman" w:cs="Times New Roman"/>
          <w:sz w:val="28"/>
          <w:szCs w:val="28"/>
        </w:rPr>
        <w:t>к Президенту ПМР  И.Н. Смирнову c предложением приостановить издание, доработать, внести дополнения до 01.01.2011. Однако предложения не были реализованы.</w:t>
      </w:r>
    </w:p>
    <w:p w14:paraId="6F31D08C" w14:textId="535B0761" w:rsidR="00D02F34" w:rsidRDefault="00D02F34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ОИАП развернуло работу </w:t>
      </w:r>
      <w:r w:rsidR="00F56919">
        <w:rPr>
          <w:rFonts w:ascii="Times New Roman" w:hAnsi="Times New Roman" w:cs="Times New Roman"/>
          <w:sz w:val="28"/>
          <w:szCs w:val="28"/>
        </w:rPr>
        <w:t>по созданию единой базы данных по истории ПМР.</w:t>
      </w:r>
      <w:r w:rsidR="00011104">
        <w:rPr>
          <w:rFonts w:ascii="Times New Roman" w:hAnsi="Times New Roman" w:cs="Times New Roman"/>
          <w:sz w:val="28"/>
          <w:szCs w:val="28"/>
        </w:rPr>
        <w:t xml:space="preserve"> Этот проект стал приоритетным по направлению содействия развитию исторической науки Приднестровья.</w:t>
      </w:r>
    </w:p>
    <w:p w14:paraId="172B2A39" w14:textId="526E11DD" w:rsidR="00766297" w:rsidRDefault="00F56919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2010-2011 годах начата</w:t>
      </w:r>
      <w:r w:rsidR="00766297">
        <w:rPr>
          <w:rFonts w:ascii="Times New Roman" w:hAnsi="Times New Roman" w:cs="Times New Roman"/>
          <w:sz w:val="28"/>
          <w:szCs w:val="28"/>
        </w:rPr>
        <w:t xml:space="preserve"> работа по созданию документального комплекса </w:t>
      </w:r>
      <w:r w:rsidR="00855254">
        <w:rPr>
          <w:rFonts w:ascii="Times New Roman" w:hAnsi="Times New Roman" w:cs="Times New Roman"/>
          <w:sz w:val="28"/>
          <w:szCs w:val="28"/>
        </w:rPr>
        <w:t>– базы данных по увековечению памяти защитни</w:t>
      </w:r>
      <w:r w:rsidR="00847BDC">
        <w:rPr>
          <w:rFonts w:ascii="Times New Roman" w:hAnsi="Times New Roman" w:cs="Times New Roman"/>
          <w:sz w:val="28"/>
          <w:szCs w:val="28"/>
        </w:rPr>
        <w:t xml:space="preserve">ков Отечества. На базе ЦГА ПМР </w:t>
      </w:r>
      <w:r w:rsidR="00855254">
        <w:rPr>
          <w:rFonts w:ascii="Times New Roman" w:hAnsi="Times New Roman" w:cs="Times New Roman"/>
          <w:sz w:val="28"/>
          <w:szCs w:val="28"/>
        </w:rPr>
        <w:t xml:space="preserve">предполагалось заложить объединенный архивный фонд, объединяющий  все многообразие документальных источников за 18в – нач.21в, собираемых различными организациями по следующим направлениям: </w:t>
      </w:r>
      <w:r w:rsidR="008A49AA">
        <w:rPr>
          <w:rFonts w:ascii="Times New Roman" w:hAnsi="Times New Roman" w:cs="Times New Roman"/>
          <w:sz w:val="28"/>
          <w:szCs w:val="28"/>
        </w:rPr>
        <w:t>имена павших воинов на территории Приднестровья, имена павших приднестровцев на полях сражений, памятные места военно-исторических событий на территории Приднестровья. Весь документальный состав планировалось заложить на бумажных и электронных носителях. Фонд как единая база данных должен был служить источниковедческой основой для исторических изысканий.</w:t>
      </w:r>
    </w:p>
    <w:p w14:paraId="57736743" w14:textId="63B02E1D" w:rsidR="008A49AA" w:rsidRDefault="008A49AA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планировалось создать единый фонд печатных изданий по истории Приднестровья, изданных как в ПМР, так и за ее предел</w:t>
      </w:r>
      <w:r w:rsidR="00422518">
        <w:rPr>
          <w:rFonts w:ascii="Times New Roman" w:hAnsi="Times New Roman" w:cs="Times New Roman"/>
          <w:sz w:val="28"/>
          <w:szCs w:val="28"/>
        </w:rPr>
        <w:t>ами. Как известно,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так и не</w:t>
      </w:r>
      <w:r w:rsidR="00422518">
        <w:rPr>
          <w:rFonts w:ascii="Times New Roman" w:hAnsi="Times New Roman" w:cs="Times New Roman"/>
          <w:sz w:val="28"/>
          <w:szCs w:val="28"/>
        </w:rPr>
        <w:t xml:space="preserve"> создана госструктура по регистрации печатных изданий, изда</w:t>
      </w:r>
      <w:r w:rsidR="009F48E1">
        <w:rPr>
          <w:rFonts w:ascii="Times New Roman" w:hAnsi="Times New Roman" w:cs="Times New Roman"/>
          <w:sz w:val="28"/>
          <w:szCs w:val="28"/>
        </w:rPr>
        <w:t xml:space="preserve">ваемых </w:t>
      </w:r>
      <w:r w:rsidR="00422518">
        <w:rPr>
          <w:rFonts w:ascii="Times New Roman" w:hAnsi="Times New Roman" w:cs="Times New Roman"/>
          <w:sz w:val="28"/>
          <w:szCs w:val="28"/>
        </w:rPr>
        <w:t>в ПМР, т.е. выполняющей функции Книжной палаты и не осуществляется   работа по формированию библиотечного фонда ПМР как центрального госхранилища  всех видов изданий о ПМР, издаваемых на территории республики</w:t>
      </w:r>
      <w:r w:rsidR="00D02F34">
        <w:rPr>
          <w:rFonts w:ascii="Times New Roman" w:hAnsi="Times New Roman" w:cs="Times New Roman"/>
          <w:sz w:val="28"/>
          <w:szCs w:val="28"/>
        </w:rPr>
        <w:t>.</w:t>
      </w:r>
    </w:p>
    <w:p w14:paraId="79DD4C3C" w14:textId="059A8EA2" w:rsidR="00011104" w:rsidRDefault="00847BDC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11104">
        <w:rPr>
          <w:rFonts w:ascii="Times New Roman" w:hAnsi="Times New Roman" w:cs="Times New Roman"/>
          <w:sz w:val="28"/>
          <w:szCs w:val="28"/>
        </w:rPr>
        <w:t>данному проекту была разработана Концепция, определены базы и виды р</w:t>
      </w:r>
      <w:r w:rsidR="009F48E1">
        <w:rPr>
          <w:rFonts w:ascii="Times New Roman" w:hAnsi="Times New Roman" w:cs="Times New Roman"/>
          <w:sz w:val="28"/>
          <w:szCs w:val="28"/>
        </w:rPr>
        <w:t xml:space="preserve">абот, определены объемы и источники финансирования, однако по независящим от нас причинам, деятельность в этом направлении </w:t>
      </w:r>
      <w:r>
        <w:rPr>
          <w:rFonts w:ascii="Times New Roman" w:hAnsi="Times New Roman" w:cs="Times New Roman"/>
          <w:sz w:val="28"/>
          <w:szCs w:val="28"/>
        </w:rPr>
        <w:t>не была осуществлена.</w:t>
      </w:r>
    </w:p>
    <w:p w14:paraId="70EB89FC" w14:textId="77777777" w:rsidR="00011104" w:rsidRDefault="00011104" w:rsidP="0028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должна быть продолжена.</w:t>
      </w:r>
    </w:p>
    <w:p w14:paraId="6B4CEFEA" w14:textId="2A6BF5E1" w:rsidR="00A61E6C" w:rsidRDefault="00011104" w:rsidP="0084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проектом ОИАП является работа по созданию единой базы данных о приднестровских  историках и их работах</w:t>
      </w:r>
      <w:r w:rsidR="006A6711">
        <w:rPr>
          <w:rFonts w:ascii="Times New Roman" w:hAnsi="Times New Roman" w:cs="Times New Roman"/>
          <w:sz w:val="28"/>
          <w:szCs w:val="28"/>
        </w:rPr>
        <w:t>, как основы для  основания и изучения Приднестровской историографии. Двадцатилетний период развития исторической науки ПМР создает возможность и необходимость выполнения этой работы. Проекты «Историки России», «Историки Украины» и др. давно развернуты в других странах.</w:t>
      </w:r>
    </w:p>
    <w:p w14:paraId="07F8464A" w14:textId="7A986C93" w:rsidR="00A43145" w:rsidRDefault="00A43145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волю приднестровского народа о вхождении в российскую государственность, ОИАП постоянно развивает и укрепляет </w:t>
      </w:r>
      <w:r w:rsidR="003533AA">
        <w:rPr>
          <w:rFonts w:ascii="Times New Roman" w:hAnsi="Times New Roman" w:cs="Times New Roman"/>
          <w:sz w:val="28"/>
          <w:szCs w:val="28"/>
        </w:rPr>
        <w:t>связи с РОИА. Так, в  ноябре 2010 года Приднестровье приняло участие в работе  Пленума РОИА, приуроченного к  20-летию создания РОИА. На Пленуме был озвучен Приветственный адрес Президента ПМР И.Н. Смирнова и вручены государственные награды ПМР руководител</w:t>
      </w:r>
      <w:r w:rsidR="00A61E6C">
        <w:rPr>
          <w:rFonts w:ascii="Times New Roman" w:hAnsi="Times New Roman" w:cs="Times New Roman"/>
          <w:sz w:val="28"/>
          <w:szCs w:val="28"/>
        </w:rPr>
        <w:t xml:space="preserve">ям и </w:t>
      </w:r>
      <w:r w:rsidR="00512ABE">
        <w:rPr>
          <w:rFonts w:ascii="Times New Roman" w:hAnsi="Times New Roman" w:cs="Times New Roman"/>
          <w:sz w:val="28"/>
          <w:szCs w:val="28"/>
        </w:rPr>
        <w:t>специалистам Федеральной архивной службы России и</w:t>
      </w:r>
      <w:r w:rsidR="003533AA">
        <w:rPr>
          <w:rFonts w:ascii="Times New Roman" w:hAnsi="Times New Roman" w:cs="Times New Roman"/>
          <w:sz w:val="28"/>
          <w:szCs w:val="28"/>
        </w:rPr>
        <w:t xml:space="preserve"> членам РОИА за </w:t>
      </w:r>
      <w:r w:rsidR="00512ABE">
        <w:rPr>
          <w:rFonts w:ascii="Times New Roman" w:hAnsi="Times New Roman" w:cs="Times New Roman"/>
          <w:sz w:val="28"/>
          <w:szCs w:val="28"/>
        </w:rPr>
        <w:t>многолетнее и успешное сотрудничество с Приднестровьем.</w:t>
      </w:r>
    </w:p>
    <w:p w14:paraId="610AC693" w14:textId="1958A401" w:rsidR="00512ABE" w:rsidRPr="003533AA" w:rsidRDefault="00512ABE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2011 года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съезд РОИА, в котором приняли участие и приднестровцы, выступив с приветственным словом к участникам съезда.</w:t>
      </w:r>
    </w:p>
    <w:p w14:paraId="754F1627" w14:textId="054DC3A9" w:rsidR="001E155E" w:rsidRDefault="000A1FA1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неполный перечень выполненной работы.</w:t>
      </w:r>
    </w:p>
    <w:p w14:paraId="1357DA20" w14:textId="77777777" w:rsidR="00847BDC" w:rsidRDefault="000A1FA1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15 лет Общество узнаваемо, уважаемо и востребовано. Значит «наша национальная идея» все также необходима и гражданину, и обществу, и государству. </w:t>
      </w:r>
    </w:p>
    <w:p w14:paraId="7DA831E3" w14:textId="77777777" w:rsidR="00071CA3" w:rsidRDefault="00071CA3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EBB1D" w14:textId="77777777" w:rsidR="00071CA3" w:rsidRDefault="00071CA3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18BDBD" w14:textId="77777777" w:rsidR="00227CA0" w:rsidRDefault="00227CA0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01ED2" w14:textId="77777777" w:rsidR="00847BDC" w:rsidRDefault="00847BDC" w:rsidP="002869DF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A768E" w14:textId="3F94B5CB" w:rsidR="00B97505" w:rsidRPr="00227CA0" w:rsidRDefault="00B97505" w:rsidP="0022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505" w:rsidRPr="0022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22583" w14:textId="77777777" w:rsidR="00320CB1" w:rsidRDefault="00320CB1" w:rsidP="003638AC">
      <w:pPr>
        <w:spacing w:after="0" w:line="240" w:lineRule="auto"/>
      </w:pPr>
      <w:r>
        <w:separator/>
      </w:r>
    </w:p>
  </w:endnote>
  <w:endnote w:type="continuationSeparator" w:id="0">
    <w:p w14:paraId="30DA3313" w14:textId="77777777" w:rsidR="00320CB1" w:rsidRDefault="00320CB1" w:rsidP="0036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886B1" w14:textId="77777777" w:rsidR="00320CB1" w:rsidRDefault="00320CB1" w:rsidP="003638AC">
      <w:pPr>
        <w:spacing w:after="0" w:line="240" w:lineRule="auto"/>
      </w:pPr>
      <w:r>
        <w:separator/>
      </w:r>
    </w:p>
  </w:footnote>
  <w:footnote w:type="continuationSeparator" w:id="0">
    <w:p w14:paraId="7A0AC7FA" w14:textId="77777777" w:rsidR="00320CB1" w:rsidRDefault="00320CB1" w:rsidP="0036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96E"/>
    <w:multiLevelType w:val="hybridMultilevel"/>
    <w:tmpl w:val="2FAE889C"/>
    <w:lvl w:ilvl="0" w:tplc="701E8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FF7B1C"/>
    <w:multiLevelType w:val="hybridMultilevel"/>
    <w:tmpl w:val="08A4D624"/>
    <w:lvl w:ilvl="0" w:tplc="06DA5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6906D4"/>
    <w:multiLevelType w:val="hybridMultilevel"/>
    <w:tmpl w:val="6290B338"/>
    <w:lvl w:ilvl="0" w:tplc="991675C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F4208"/>
    <w:multiLevelType w:val="hybridMultilevel"/>
    <w:tmpl w:val="848096EE"/>
    <w:lvl w:ilvl="0" w:tplc="F4EC9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0E25AD"/>
    <w:multiLevelType w:val="hybridMultilevel"/>
    <w:tmpl w:val="4F7EE826"/>
    <w:lvl w:ilvl="0" w:tplc="FF8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134A22"/>
    <w:multiLevelType w:val="hybridMultilevel"/>
    <w:tmpl w:val="81C4C068"/>
    <w:lvl w:ilvl="0" w:tplc="32288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9C1849"/>
    <w:multiLevelType w:val="hybridMultilevel"/>
    <w:tmpl w:val="EB14DB96"/>
    <w:lvl w:ilvl="0" w:tplc="FB22F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FA2113"/>
    <w:multiLevelType w:val="hybridMultilevel"/>
    <w:tmpl w:val="EFEE191C"/>
    <w:lvl w:ilvl="0" w:tplc="47C6FBF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B02DB1"/>
    <w:multiLevelType w:val="hybridMultilevel"/>
    <w:tmpl w:val="AB3A59A8"/>
    <w:lvl w:ilvl="0" w:tplc="8CBC7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B"/>
    <w:rsid w:val="00005E0B"/>
    <w:rsid w:val="00011104"/>
    <w:rsid w:val="00043C9B"/>
    <w:rsid w:val="00056C60"/>
    <w:rsid w:val="00061245"/>
    <w:rsid w:val="0006514E"/>
    <w:rsid w:val="00071CA3"/>
    <w:rsid w:val="000747AA"/>
    <w:rsid w:val="00097F76"/>
    <w:rsid w:val="000A00A4"/>
    <w:rsid w:val="000A1FA1"/>
    <w:rsid w:val="000B4BD1"/>
    <w:rsid w:val="000D629E"/>
    <w:rsid w:val="000D63D4"/>
    <w:rsid w:val="000E12C6"/>
    <w:rsid w:val="000F0FC2"/>
    <w:rsid w:val="000F55A8"/>
    <w:rsid w:val="001038C2"/>
    <w:rsid w:val="00106AF9"/>
    <w:rsid w:val="00112F57"/>
    <w:rsid w:val="001245D3"/>
    <w:rsid w:val="00131BE9"/>
    <w:rsid w:val="00150785"/>
    <w:rsid w:val="00150AEA"/>
    <w:rsid w:val="0015306A"/>
    <w:rsid w:val="0015359D"/>
    <w:rsid w:val="001B37BB"/>
    <w:rsid w:val="001B4248"/>
    <w:rsid w:val="001C3C3B"/>
    <w:rsid w:val="001D6009"/>
    <w:rsid w:val="001E05AC"/>
    <w:rsid w:val="001E155E"/>
    <w:rsid w:val="00210B26"/>
    <w:rsid w:val="00227CA0"/>
    <w:rsid w:val="00230B4E"/>
    <w:rsid w:val="00233A16"/>
    <w:rsid w:val="002428BE"/>
    <w:rsid w:val="00242FBD"/>
    <w:rsid w:val="002616ED"/>
    <w:rsid w:val="00283DD1"/>
    <w:rsid w:val="002869DF"/>
    <w:rsid w:val="00293941"/>
    <w:rsid w:val="002D5F77"/>
    <w:rsid w:val="002E0DBF"/>
    <w:rsid w:val="002E0F8E"/>
    <w:rsid w:val="002E4511"/>
    <w:rsid w:val="002F4D2C"/>
    <w:rsid w:val="002F6F5A"/>
    <w:rsid w:val="003116D9"/>
    <w:rsid w:val="00320CB1"/>
    <w:rsid w:val="00321E49"/>
    <w:rsid w:val="00322200"/>
    <w:rsid w:val="003273F6"/>
    <w:rsid w:val="003278CA"/>
    <w:rsid w:val="0033668B"/>
    <w:rsid w:val="003533AA"/>
    <w:rsid w:val="003638AC"/>
    <w:rsid w:val="00365880"/>
    <w:rsid w:val="0037726C"/>
    <w:rsid w:val="0038190C"/>
    <w:rsid w:val="00382053"/>
    <w:rsid w:val="00392DE8"/>
    <w:rsid w:val="003A291A"/>
    <w:rsid w:val="003B36E7"/>
    <w:rsid w:val="003B6984"/>
    <w:rsid w:val="003E4FA7"/>
    <w:rsid w:val="003E63A2"/>
    <w:rsid w:val="003F3E9A"/>
    <w:rsid w:val="003F4D9D"/>
    <w:rsid w:val="00402C5F"/>
    <w:rsid w:val="00403564"/>
    <w:rsid w:val="00406C94"/>
    <w:rsid w:val="00422518"/>
    <w:rsid w:val="00432B50"/>
    <w:rsid w:val="00445622"/>
    <w:rsid w:val="00446454"/>
    <w:rsid w:val="0046544A"/>
    <w:rsid w:val="0046690F"/>
    <w:rsid w:val="00476D57"/>
    <w:rsid w:val="00477139"/>
    <w:rsid w:val="00481AE7"/>
    <w:rsid w:val="004A4657"/>
    <w:rsid w:val="004B2D29"/>
    <w:rsid w:val="004B3376"/>
    <w:rsid w:val="004C38E6"/>
    <w:rsid w:val="004D2546"/>
    <w:rsid w:val="004E3826"/>
    <w:rsid w:val="004E3E20"/>
    <w:rsid w:val="004F23CB"/>
    <w:rsid w:val="004F3CFE"/>
    <w:rsid w:val="00504D1A"/>
    <w:rsid w:val="0050696D"/>
    <w:rsid w:val="00512ABE"/>
    <w:rsid w:val="00536D9F"/>
    <w:rsid w:val="005530BF"/>
    <w:rsid w:val="00557B7E"/>
    <w:rsid w:val="005618F4"/>
    <w:rsid w:val="00562993"/>
    <w:rsid w:val="00573325"/>
    <w:rsid w:val="005901CA"/>
    <w:rsid w:val="005923C1"/>
    <w:rsid w:val="005969A6"/>
    <w:rsid w:val="005972C5"/>
    <w:rsid w:val="005A0FD6"/>
    <w:rsid w:val="005A6A4D"/>
    <w:rsid w:val="005E00A5"/>
    <w:rsid w:val="005F002D"/>
    <w:rsid w:val="006011E3"/>
    <w:rsid w:val="00601812"/>
    <w:rsid w:val="0062172F"/>
    <w:rsid w:val="00621BF7"/>
    <w:rsid w:val="00627FEB"/>
    <w:rsid w:val="00633565"/>
    <w:rsid w:val="00637F7E"/>
    <w:rsid w:val="00670358"/>
    <w:rsid w:val="00676E5F"/>
    <w:rsid w:val="00696C0A"/>
    <w:rsid w:val="006A1490"/>
    <w:rsid w:val="006A3682"/>
    <w:rsid w:val="006A4B20"/>
    <w:rsid w:val="006A6711"/>
    <w:rsid w:val="006B6703"/>
    <w:rsid w:val="006C17AE"/>
    <w:rsid w:val="006D3B06"/>
    <w:rsid w:val="006D3B28"/>
    <w:rsid w:val="006E017C"/>
    <w:rsid w:val="006F15D6"/>
    <w:rsid w:val="006F4CCD"/>
    <w:rsid w:val="0070241B"/>
    <w:rsid w:val="00703053"/>
    <w:rsid w:val="007168AB"/>
    <w:rsid w:val="00721648"/>
    <w:rsid w:val="0072573D"/>
    <w:rsid w:val="00726208"/>
    <w:rsid w:val="00730213"/>
    <w:rsid w:val="00732D48"/>
    <w:rsid w:val="007345EC"/>
    <w:rsid w:val="00741CDF"/>
    <w:rsid w:val="00750FCD"/>
    <w:rsid w:val="00753C9C"/>
    <w:rsid w:val="0075461D"/>
    <w:rsid w:val="007641F5"/>
    <w:rsid w:val="00766297"/>
    <w:rsid w:val="007705CF"/>
    <w:rsid w:val="00787733"/>
    <w:rsid w:val="007D0EC8"/>
    <w:rsid w:val="007D2648"/>
    <w:rsid w:val="007F7152"/>
    <w:rsid w:val="00800E99"/>
    <w:rsid w:val="00801A61"/>
    <w:rsid w:val="00810A3C"/>
    <w:rsid w:val="00822F4E"/>
    <w:rsid w:val="0083217F"/>
    <w:rsid w:val="00841087"/>
    <w:rsid w:val="0084783A"/>
    <w:rsid w:val="00847BDC"/>
    <w:rsid w:val="00847FEB"/>
    <w:rsid w:val="00851A72"/>
    <w:rsid w:val="00855254"/>
    <w:rsid w:val="008566CE"/>
    <w:rsid w:val="00871516"/>
    <w:rsid w:val="00872CAE"/>
    <w:rsid w:val="00886D9B"/>
    <w:rsid w:val="008A49AA"/>
    <w:rsid w:val="008A6C02"/>
    <w:rsid w:val="008A70B8"/>
    <w:rsid w:val="008B1BC1"/>
    <w:rsid w:val="008C1313"/>
    <w:rsid w:val="008C3171"/>
    <w:rsid w:val="008C43B2"/>
    <w:rsid w:val="008D0780"/>
    <w:rsid w:val="008D74DD"/>
    <w:rsid w:val="008F19D9"/>
    <w:rsid w:val="00901F08"/>
    <w:rsid w:val="009024B3"/>
    <w:rsid w:val="0090733F"/>
    <w:rsid w:val="00916BB9"/>
    <w:rsid w:val="0093687E"/>
    <w:rsid w:val="009458A5"/>
    <w:rsid w:val="009475A2"/>
    <w:rsid w:val="0095180F"/>
    <w:rsid w:val="00953743"/>
    <w:rsid w:val="00962DB6"/>
    <w:rsid w:val="009663DB"/>
    <w:rsid w:val="009A6EDE"/>
    <w:rsid w:val="009C20C3"/>
    <w:rsid w:val="009D4147"/>
    <w:rsid w:val="009D4A7C"/>
    <w:rsid w:val="009D5A7A"/>
    <w:rsid w:val="009E3F6F"/>
    <w:rsid w:val="009E5728"/>
    <w:rsid w:val="009E5B0E"/>
    <w:rsid w:val="009E624E"/>
    <w:rsid w:val="009F48E1"/>
    <w:rsid w:val="00A13CA8"/>
    <w:rsid w:val="00A14522"/>
    <w:rsid w:val="00A154CD"/>
    <w:rsid w:val="00A16A49"/>
    <w:rsid w:val="00A266F5"/>
    <w:rsid w:val="00A27CE9"/>
    <w:rsid w:val="00A43145"/>
    <w:rsid w:val="00A44027"/>
    <w:rsid w:val="00A44BE8"/>
    <w:rsid w:val="00A51F8D"/>
    <w:rsid w:val="00A61E6C"/>
    <w:rsid w:val="00A72D74"/>
    <w:rsid w:val="00A74E6E"/>
    <w:rsid w:val="00AB3624"/>
    <w:rsid w:val="00AC43FE"/>
    <w:rsid w:val="00AF6ACC"/>
    <w:rsid w:val="00B01BE6"/>
    <w:rsid w:val="00B0748A"/>
    <w:rsid w:val="00B15C47"/>
    <w:rsid w:val="00B17B1D"/>
    <w:rsid w:val="00B5274C"/>
    <w:rsid w:val="00B603DE"/>
    <w:rsid w:val="00B61946"/>
    <w:rsid w:val="00B72A6D"/>
    <w:rsid w:val="00B91792"/>
    <w:rsid w:val="00B97505"/>
    <w:rsid w:val="00B97573"/>
    <w:rsid w:val="00BA5646"/>
    <w:rsid w:val="00BB5006"/>
    <w:rsid w:val="00BC2636"/>
    <w:rsid w:val="00BD22DD"/>
    <w:rsid w:val="00BD5E68"/>
    <w:rsid w:val="00BE2AB6"/>
    <w:rsid w:val="00BF4FAA"/>
    <w:rsid w:val="00BF5FB9"/>
    <w:rsid w:val="00C01549"/>
    <w:rsid w:val="00C15EB0"/>
    <w:rsid w:val="00C25C51"/>
    <w:rsid w:val="00C27BF0"/>
    <w:rsid w:val="00C307C0"/>
    <w:rsid w:val="00C3372C"/>
    <w:rsid w:val="00C4005C"/>
    <w:rsid w:val="00C54EEF"/>
    <w:rsid w:val="00C601BA"/>
    <w:rsid w:val="00C63C13"/>
    <w:rsid w:val="00C63D08"/>
    <w:rsid w:val="00C652D9"/>
    <w:rsid w:val="00C66082"/>
    <w:rsid w:val="00C82DA1"/>
    <w:rsid w:val="00CA380F"/>
    <w:rsid w:val="00CB6604"/>
    <w:rsid w:val="00CC108D"/>
    <w:rsid w:val="00CD3547"/>
    <w:rsid w:val="00CD4370"/>
    <w:rsid w:val="00CD5A37"/>
    <w:rsid w:val="00D02F34"/>
    <w:rsid w:val="00D20CE3"/>
    <w:rsid w:val="00D35950"/>
    <w:rsid w:val="00D60112"/>
    <w:rsid w:val="00D638B1"/>
    <w:rsid w:val="00D70271"/>
    <w:rsid w:val="00D8007D"/>
    <w:rsid w:val="00D81E3E"/>
    <w:rsid w:val="00D90767"/>
    <w:rsid w:val="00D915BF"/>
    <w:rsid w:val="00DB5B34"/>
    <w:rsid w:val="00DE68F4"/>
    <w:rsid w:val="00DF285F"/>
    <w:rsid w:val="00DF37BF"/>
    <w:rsid w:val="00E01FDB"/>
    <w:rsid w:val="00E058D0"/>
    <w:rsid w:val="00E1152C"/>
    <w:rsid w:val="00E14BA3"/>
    <w:rsid w:val="00E15D74"/>
    <w:rsid w:val="00E17166"/>
    <w:rsid w:val="00E4154B"/>
    <w:rsid w:val="00E50138"/>
    <w:rsid w:val="00E51C64"/>
    <w:rsid w:val="00E60DF7"/>
    <w:rsid w:val="00E66CAA"/>
    <w:rsid w:val="00E72AB9"/>
    <w:rsid w:val="00E72B89"/>
    <w:rsid w:val="00E76DD6"/>
    <w:rsid w:val="00E8369B"/>
    <w:rsid w:val="00E848DE"/>
    <w:rsid w:val="00E87DD5"/>
    <w:rsid w:val="00EC12C8"/>
    <w:rsid w:val="00ED2135"/>
    <w:rsid w:val="00EE47FE"/>
    <w:rsid w:val="00EE5763"/>
    <w:rsid w:val="00EF177E"/>
    <w:rsid w:val="00F14DBA"/>
    <w:rsid w:val="00F300C7"/>
    <w:rsid w:val="00F31E49"/>
    <w:rsid w:val="00F35587"/>
    <w:rsid w:val="00F47993"/>
    <w:rsid w:val="00F56919"/>
    <w:rsid w:val="00F5707C"/>
    <w:rsid w:val="00F85639"/>
    <w:rsid w:val="00FB5F47"/>
    <w:rsid w:val="00FB7B54"/>
    <w:rsid w:val="00FD5647"/>
    <w:rsid w:val="00FE4240"/>
    <w:rsid w:val="00FF1F4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B037"/>
  <w15:chartTrackingRefBased/>
  <w15:docId w15:val="{069DA8F9-7460-436C-86B1-4FC341A2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38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38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38AC"/>
    <w:rPr>
      <w:vertAlign w:val="superscript"/>
    </w:rPr>
  </w:style>
  <w:style w:type="paragraph" w:styleId="a6">
    <w:name w:val="List Paragraph"/>
    <w:basedOn w:val="a"/>
    <w:uiPriority w:val="34"/>
    <w:qFormat/>
    <w:rsid w:val="007168A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72C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2C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72CA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2C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2CA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7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ED3F-F929-4BB4-9548-03F10211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12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2013-10-17T19:24:00Z</dcterms:created>
  <dcterms:modified xsi:type="dcterms:W3CDTF">2014-05-05T18:06:00Z</dcterms:modified>
</cp:coreProperties>
</file>