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6E2" w:rsidRDefault="006546E2" w:rsidP="006546E2">
      <w:pPr>
        <w:jc w:val="center"/>
        <w:rPr>
          <w:rFonts w:ascii="Times New Roman" w:hAnsi="Times New Roman"/>
          <w:b/>
          <w:sz w:val="24"/>
          <w:szCs w:val="24"/>
        </w:rPr>
      </w:pPr>
      <w:r>
        <w:rPr>
          <w:rFonts w:ascii="Times New Roman" w:hAnsi="Times New Roman"/>
          <w:b/>
          <w:sz w:val="24"/>
          <w:szCs w:val="24"/>
        </w:rPr>
        <w:t>Ответы на вопросы, поступившие на «Прямую линию»</w:t>
      </w:r>
    </w:p>
    <w:p w:rsidR="006546E2" w:rsidRDefault="006546E2" w:rsidP="006546E2">
      <w:pPr>
        <w:pStyle w:val="3"/>
        <w:spacing w:before="0" w:beforeAutospacing="0" w:after="0" w:afterAutospacing="0"/>
        <w:jc w:val="both"/>
        <w:rPr>
          <w:sz w:val="24"/>
          <w:szCs w:val="24"/>
        </w:rPr>
      </w:pPr>
    </w:p>
    <w:p w:rsidR="006546E2" w:rsidRDefault="006546E2" w:rsidP="006546E2">
      <w:pPr>
        <w:pStyle w:val="a3"/>
        <w:shd w:val="clear" w:color="auto" w:fill="FFFFFF"/>
        <w:spacing w:before="0" w:beforeAutospacing="0" w:after="0" w:afterAutospacing="0"/>
        <w:ind w:firstLine="708"/>
        <w:jc w:val="both"/>
        <w:rPr>
          <w:i/>
          <w:color w:val="333333"/>
        </w:rPr>
      </w:pPr>
      <w:r>
        <w:rPr>
          <w:b/>
          <w:i/>
          <w:color w:val="333333"/>
        </w:rPr>
        <w:t>1. Вопрос:</w:t>
      </w:r>
      <w:r>
        <w:rPr>
          <w:i/>
          <w:color w:val="333333"/>
        </w:rPr>
        <w:t xml:space="preserve"> - Расскажите, пожалуйста, подробнее о том, чем занимается руководимая Вами служба? (от редакции газеты).</w:t>
      </w:r>
    </w:p>
    <w:p w:rsidR="006546E2" w:rsidRDefault="006546E2" w:rsidP="006546E2">
      <w:pPr>
        <w:pStyle w:val="a3"/>
        <w:shd w:val="clear" w:color="auto" w:fill="FFFFFF"/>
        <w:spacing w:before="0" w:beforeAutospacing="0" w:after="0" w:afterAutospacing="0"/>
        <w:ind w:firstLine="708"/>
        <w:jc w:val="both"/>
        <w:rPr>
          <w:i/>
          <w:color w:val="333333"/>
        </w:rPr>
      </w:pPr>
    </w:p>
    <w:p w:rsidR="006546E2" w:rsidRDefault="006546E2" w:rsidP="006546E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color w:val="333333"/>
          <w:sz w:val="24"/>
          <w:szCs w:val="24"/>
        </w:rPr>
        <w:t>Ответ:</w:t>
      </w:r>
      <w:r>
        <w:rPr>
          <w:rFonts w:ascii="Times New Roman" w:hAnsi="Times New Roman"/>
          <w:color w:val="333333"/>
          <w:sz w:val="24"/>
          <w:szCs w:val="24"/>
        </w:rPr>
        <w:t xml:space="preserve"> </w:t>
      </w:r>
      <w:r>
        <w:rPr>
          <w:rFonts w:ascii="Times New Roman" w:hAnsi="Times New Roman"/>
          <w:color w:val="000000"/>
          <w:sz w:val="24"/>
          <w:szCs w:val="24"/>
        </w:rPr>
        <w:t xml:space="preserve">Государственная служба управления документацией и архивами Приднестровской Молдавской Республики </w:t>
      </w:r>
      <w:r>
        <w:rPr>
          <w:rFonts w:ascii="Times New Roman" w:hAnsi="Times New Roman"/>
          <w:sz w:val="24"/>
          <w:szCs w:val="24"/>
        </w:rPr>
        <w:t>является исполнительным органом государственной власти Приднестровской Молдавской Республики, уполномоченным на выработку и реализацию государственной политики, нормативно-правовое регулирование в сфере документационного обеспечения, управления документацией и архивного дела, контролю (надзору) в области архивного дела и управления документацией.</w:t>
      </w:r>
    </w:p>
    <w:p w:rsidR="006546E2" w:rsidRDefault="006546E2" w:rsidP="006546E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ГСУДА ПМР находится в подчинении Президенту ПМР.</w:t>
      </w:r>
    </w:p>
    <w:p w:rsidR="006546E2" w:rsidRDefault="006546E2" w:rsidP="006546E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структуру  ГСУДА ПМР входят два центральных государственных архива: ЦГА ПМР и ЦГА АВЭД ПМР.</w:t>
      </w:r>
    </w:p>
    <w:p w:rsidR="006546E2" w:rsidRDefault="006546E2" w:rsidP="006546E2">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Архивное дело – это комплекс политических, научных, экономических, культурно-исторических и практических мероприятий, направленных на работу с документом (документированной информацией) на любых носителях, любых форм собственности,  относящихся к приднестровской государственности, независимо от времени и места создания.</w:t>
      </w:r>
    </w:p>
    <w:p w:rsidR="006546E2" w:rsidRDefault="006546E2" w:rsidP="006546E2">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Система органов архивной отрасли Приднестровской Молдавской Республики по состоянию на 01.01.2020 составила: ГСУДА ПМР (аппарат), два центральных </w:t>
      </w:r>
      <w:proofErr w:type="spellStart"/>
      <w:r>
        <w:rPr>
          <w:rFonts w:ascii="Times New Roman" w:hAnsi="Times New Roman"/>
          <w:sz w:val="24"/>
          <w:szCs w:val="24"/>
        </w:rPr>
        <w:t>госархива</w:t>
      </w:r>
      <w:proofErr w:type="spellEnd"/>
      <w:r>
        <w:rPr>
          <w:rFonts w:ascii="Times New Roman" w:hAnsi="Times New Roman"/>
          <w:sz w:val="24"/>
          <w:szCs w:val="24"/>
        </w:rPr>
        <w:t xml:space="preserve"> (ЦГА ПМР, ЦГА АВЭД ПМР), территориальные управления документацией и архивами – 7; районные и городские государственные архивы – 7; районные и  городские межведомственные архивы по личному составу – 7; межведомственные архивы по личному составу администраций сел и поселков – 25. </w:t>
      </w:r>
    </w:p>
    <w:p w:rsidR="006546E2" w:rsidRDefault="006546E2" w:rsidP="006546E2">
      <w:pPr>
        <w:spacing w:after="0" w:line="240" w:lineRule="auto"/>
        <w:ind w:firstLine="567"/>
        <w:jc w:val="both"/>
        <w:rPr>
          <w:rFonts w:ascii="Times New Roman" w:hAnsi="Times New Roman"/>
          <w:sz w:val="24"/>
          <w:szCs w:val="24"/>
        </w:rPr>
      </w:pPr>
      <w:r>
        <w:rPr>
          <w:rFonts w:ascii="Times New Roman" w:hAnsi="Times New Roman"/>
          <w:sz w:val="24"/>
          <w:szCs w:val="24"/>
        </w:rPr>
        <w:t>Основными направлениями деятельности ГСУДА ПМР в 2020 году являются:</w:t>
      </w:r>
    </w:p>
    <w:p w:rsidR="006546E2" w:rsidRDefault="006546E2" w:rsidP="006546E2">
      <w:pPr>
        <w:spacing w:after="0" w:line="240" w:lineRule="auto"/>
        <w:ind w:firstLine="567"/>
        <w:rPr>
          <w:rFonts w:ascii="Times New Roman" w:hAnsi="Times New Roman"/>
          <w:sz w:val="24"/>
          <w:szCs w:val="24"/>
        </w:rPr>
      </w:pPr>
      <w:r>
        <w:rPr>
          <w:rFonts w:ascii="Times New Roman" w:hAnsi="Times New Roman"/>
          <w:sz w:val="24"/>
          <w:szCs w:val="24"/>
        </w:rPr>
        <w:t>- обеспечение мероприятий по развитию архивного дела Приднестровской Молдавской Республики;</w:t>
      </w:r>
    </w:p>
    <w:p w:rsidR="006546E2" w:rsidRDefault="006546E2" w:rsidP="006546E2">
      <w:pPr>
        <w:spacing w:after="0" w:line="240" w:lineRule="auto"/>
        <w:ind w:firstLine="567"/>
        <w:jc w:val="both"/>
        <w:rPr>
          <w:rFonts w:ascii="Times New Roman" w:hAnsi="Times New Roman"/>
          <w:sz w:val="24"/>
          <w:szCs w:val="24"/>
        </w:rPr>
      </w:pPr>
      <w:r>
        <w:rPr>
          <w:rFonts w:ascii="Times New Roman" w:hAnsi="Times New Roman"/>
          <w:sz w:val="24"/>
          <w:szCs w:val="24"/>
        </w:rPr>
        <w:t>- реализация полномочий по нормативно-правовому регулированию в области архивного дела и управления документацией;</w:t>
      </w:r>
    </w:p>
    <w:p w:rsidR="006546E2" w:rsidRDefault="006546E2" w:rsidP="006546E2">
      <w:pPr>
        <w:spacing w:after="0" w:line="240" w:lineRule="auto"/>
        <w:ind w:firstLine="567"/>
        <w:jc w:val="both"/>
        <w:rPr>
          <w:rFonts w:ascii="Times New Roman" w:hAnsi="Times New Roman"/>
          <w:sz w:val="24"/>
          <w:szCs w:val="24"/>
        </w:rPr>
      </w:pPr>
      <w:r>
        <w:rPr>
          <w:rFonts w:ascii="Times New Roman" w:hAnsi="Times New Roman"/>
          <w:sz w:val="24"/>
          <w:szCs w:val="24"/>
        </w:rPr>
        <w:t>- государственный контроль (надзор) соблюдения требований законодательства в области архивного дела и управления документацией;</w:t>
      </w:r>
    </w:p>
    <w:p w:rsidR="006546E2" w:rsidRDefault="006546E2" w:rsidP="006546E2">
      <w:pPr>
        <w:spacing w:after="0" w:line="240" w:lineRule="auto"/>
        <w:ind w:firstLine="567"/>
        <w:jc w:val="both"/>
        <w:rPr>
          <w:rFonts w:ascii="Times New Roman" w:hAnsi="Times New Roman"/>
          <w:sz w:val="24"/>
          <w:szCs w:val="24"/>
        </w:rPr>
      </w:pPr>
      <w:r>
        <w:rPr>
          <w:rFonts w:ascii="Times New Roman" w:hAnsi="Times New Roman"/>
          <w:sz w:val="24"/>
          <w:szCs w:val="24"/>
        </w:rPr>
        <w:t>- организационно-методическое руководство за документационным обеспечением управления в  органах государственной власти;</w:t>
      </w:r>
    </w:p>
    <w:p w:rsidR="006546E2" w:rsidRDefault="006546E2" w:rsidP="006546E2">
      <w:pPr>
        <w:spacing w:after="0" w:line="240" w:lineRule="auto"/>
        <w:ind w:firstLine="709"/>
        <w:jc w:val="both"/>
        <w:rPr>
          <w:rFonts w:ascii="Times New Roman" w:hAnsi="Times New Roman"/>
          <w:sz w:val="24"/>
          <w:szCs w:val="24"/>
        </w:rPr>
      </w:pPr>
      <w:r>
        <w:rPr>
          <w:rFonts w:ascii="Times New Roman" w:hAnsi="Times New Roman"/>
          <w:sz w:val="24"/>
          <w:szCs w:val="24"/>
        </w:rPr>
        <w:t xml:space="preserve">- реализация  Государственной программы развития архивной отрасли; </w:t>
      </w:r>
    </w:p>
    <w:p w:rsidR="006546E2" w:rsidRDefault="006546E2" w:rsidP="006546E2">
      <w:pPr>
        <w:spacing w:after="0" w:line="240" w:lineRule="auto"/>
        <w:ind w:firstLine="708"/>
        <w:jc w:val="both"/>
        <w:rPr>
          <w:rFonts w:ascii="Times New Roman" w:hAnsi="Times New Roman"/>
          <w:sz w:val="24"/>
          <w:szCs w:val="24"/>
        </w:rPr>
      </w:pPr>
      <w:r>
        <w:rPr>
          <w:rFonts w:ascii="Times New Roman" w:hAnsi="Times New Roman"/>
          <w:sz w:val="24"/>
          <w:szCs w:val="24"/>
        </w:rPr>
        <w:t>-  формирование, комплектование и государственный учет документов Архивного фонда Приднестровской Молдавской Республики;</w:t>
      </w:r>
    </w:p>
    <w:p w:rsidR="006546E2" w:rsidRDefault="006546E2" w:rsidP="006546E2">
      <w:pPr>
        <w:spacing w:after="0" w:line="240" w:lineRule="auto"/>
        <w:ind w:firstLine="567"/>
        <w:jc w:val="both"/>
        <w:rPr>
          <w:rFonts w:ascii="Times New Roman" w:hAnsi="Times New Roman"/>
          <w:sz w:val="24"/>
          <w:szCs w:val="24"/>
        </w:rPr>
      </w:pPr>
      <w:r>
        <w:rPr>
          <w:rFonts w:ascii="Times New Roman" w:hAnsi="Times New Roman"/>
          <w:sz w:val="24"/>
          <w:szCs w:val="24"/>
        </w:rPr>
        <w:t>- укрепление безопасности Архивного Фонда ПМР и государственных архивов, создание системы гарантированной сохранности документов Архивного фонда ПМР на бумажных и цифровых носителях;</w:t>
      </w:r>
    </w:p>
    <w:p w:rsidR="006546E2" w:rsidRDefault="006546E2" w:rsidP="006546E2">
      <w:pPr>
        <w:widowControl w:val="0"/>
        <w:spacing w:after="0" w:line="240" w:lineRule="auto"/>
        <w:ind w:firstLine="567"/>
        <w:jc w:val="both"/>
        <w:rPr>
          <w:rFonts w:ascii="Times New Roman" w:hAnsi="Times New Roman"/>
          <w:bCs/>
          <w:sz w:val="24"/>
          <w:szCs w:val="24"/>
        </w:rPr>
      </w:pPr>
      <w:r>
        <w:rPr>
          <w:rFonts w:ascii="Times New Roman" w:hAnsi="Times New Roman"/>
          <w:sz w:val="24"/>
          <w:szCs w:val="24"/>
        </w:rPr>
        <w:t xml:space="preserve">- переход на электронный документооборот, техническое перевооружение </w:t>
      </w:r>
      <w:r>
        <w:rPr>
          <w:rFonts w:ascii="Times New Roman" w:hAnsi="Times New Roman"/>
          <w:bCs/>
          <w:sz w:val="24"/>
          <w:szCs w:val="24"/>
        </w:rPr>
        <w:t xml:space="preserve">Центрального государственного архива аудиовизуальной и электронной документации </w:t>
      </w:r>
      <w:r>
        <w:rPr>
          <w:rFonts w:ascii="Times New Roman" w:hAnsi="Times New Roman"/>
          <w:sz w:val="24"/>
          <w:szCs w:val="24"/>
        </w:rPr>
        <w:t>ПМР;</w:t>
      </w:r>
    </w:p>
    <w:p w:rsidR="006546E2" w:rsidRDefault="006546E2" w:rsidP="006546E2">
      <w:pPr>
        <w:spacing w:after="0" w:line="240" w:lineRule="auto"/>
        <w:ind w:firstLine="567"/>
        <w:jc w:val="both"/>
        <w:rPr>
          <w:rFonts w:ascii="Times New Roman" w:hAnsi="Times New Roman"/>
          <w:sz w:val="24"/>
          <w:szCs w:val="24"/>
        </w:rPr>
      </w:pPr>
      <w:r>
        <w:rPr>
          <w:rFonts w:ascii="Times New Roman" w:hAnsi="Times New Roman"/>
          <w:sz w:val="24"/>
          <w:szCs w:val="24"/>
        </w:rPr>
        <w:t>- сохранение для будущих поколений уникальных и особо ценных документов Архивных фондов ПМР посредством создания электронного Страхового фонда;</w:t>
      </w:r>
    </w:p>
    <w:p w:rsidR="006546E2" w:rsidRDefault="006546E2" w:rsidP="006546E2">
      <w:pPr>
        <w:spacing w:after="0" w:line="240" w:lineRule="auto"/>
        <w:ind w:firstLine="567"/>
        <w:jc w:val="both"/>
        <w:rPr>
          <w:rFonts w:ascii="Times New Roman" w:hAnsi="Times New Roman"/>
          <w:sz w:val="24"/>
          <w:szCs w:val="24"/>
        </w:rPr>
      </w:pPr>
      <w:r>
        <w:rPr>
          <w:rFonts w:ascii="Times New Roman" w:hAnsi="Times New Roman"/>
          <w:sz w:val="24"/>
          <w:szCs w:val="24"/>
        </w:rPr>
        <w:t xml:space="preserve">- внедрение государственных информационных систем, повышение качества и доступности оказания государственных услуг органами системы архивной отрасли; </w:t>
      </w:r>
    </w:p>
    <w:p w:rsidR="006546E2" w:rsidRDefault="006546E2" w:rsidP="006546E2">
      <w:pPr>
        <w:spacing w:after="0" w:line="240" w:lineRule="auto"/>
        <w:ind w:firstLine="567"/>
        <w:jc w:val="both"/>
        <w:rPr>
          <w:rFonts w:ascii="Times New Roman" w:hAnsi="Times New Roman"/>
          <w:sz w:val="24"/>
          <w:szCs w:val="24"/>
        </w:rPr>
      </w:pPr>
      <w:r>
        <w:rPr>
          <w:rFonts w:ascii="Times New Roman" w:hAnsi="Times New Roman"/>
          <w:sz w:val="24"/>
          <w:szCs w:val="24"/>
        </w:rPr>
        <w:t>- организация работы совещательных органов при ГСУДА ПМР;</w:t>
      </w:r>
    </w:p>
    <w:p w:rsidR="006546E2" w:rsidRDefault="006546E2" w:rsidP="006546E2">
      <w:pPr>
        <w:spacing w:after="0" w:line="240" w:lineRule="auto"/>
        <w:ind w:firstLine="567"/>
        <w:jc w:val="both"/>
        <w:rPr>
          <w:rFonts w:ascii="Times New Roman" w:hAnsi="Times New Roman"/>
          <w:sz w:val="24"/>
          <w:szCs w:val="24"/>
        </w:rPr>
      </w:pPr>
      <w:r>
        <w:rPr>
          <w:rFonts w:ascii="Times New Roman" w:hAnsi="Times New Roman"/>
          <w:sz w:val="24"/>
          <w:szCs w:val="24"/>
        </w:rPr>
        <w:t xml:space="preserve">- сотрудничество в сфере международных отношений; </w:t>
      </w:r>
    </w:p>
    <w:p w:rsidR="006546E2" w:rsidRDefault="006546E2" w:rsidP="006546E2">
      <w:pPr>
        <w:spacing w:after="0" w:line="240" w:lineRule="auto"/>
        <w:ind w:firstLine="567"/>
        <w:jc w:val="both"/>
        <w:rPr>
          <w:rFonts w:ascii="Times New Roman" w:hAnsi="Times New Roman"/>
          <w:sz w:val="24"/>
          <w:szCs w:val="24"/>
        </w:rPr>
      </w:pPr>
      <w:r>
        <w:rPr>
          <w:rFonts w:ascii="Times New Roman" w:hAnsi="Times New Roman"/>
          <w:sz w:val="24"/>
          <w:szCs w:val="24"/>
        </w:rPr>
        <w:t xml:space="preserve">- научно-исследовательская, научно-просветительская и издательская работа; </w:t>
      </w:r>
    </w:p>
    <w:p w:rsidR="006546E2" w:rsidRDefault="006546E2" w:rsidP="006546E2">
      <w:pPr>
        <w:spacing w:after="0" w:line="240" w:lineRule="auto"/>
        <w:ind w:firstLine="567"/>
        <w:jc w:val="both"/>
        <w:rPr>
          <w:rFonts w:ascii="Times New Roman" w:hAnsi="Times New Roman"/>
          <w:sz w:val="24"/>
          <w:szCs w:val="24"/>
        </w:rPr>
      </w:pPr>
      <w:r>
        <w:rPr>
          <w:rFonts w:ascii="Times New Roman" w:hAnsi="Times New Roman"/>
          <w:sz w:val="24"/>
          <w:szCs w:val="24"/>
        </w:rPr>
        <w:t xml:space="preserve">- организация и проведение мероприятий приуроченных к 75-летию в Великой Отечественной войне 1941–1945 годов и 30- </w:t>
      </w:r>
      <w:proofErr w:type="spellStart"/>
      <w:r>
        <w:rPr>
          <w:rFonts w:ascii="Times New Roman" w:hAnsi="Times New Roman"/>
          <w:sz w:val="24"/>
          <w:szCs w:val="24"/>
        </w:rPr>
        <w:t>летию</w:t>
      </w:r>
      <w:proofErr w:type="spellEnd"/>
      <w:r>
        <w:rPr>
          <w:rFonts w:ascii="Times New Roman" w:hAnsi="Times New Roman"/>
          <w:sz w:val="24"/>
          <w:szCs w:val="24"/>
        </w:rPr>
        <w:t xml:space="preserve"> создания Приднестровской Молдавской Республики;</w:t>
      </w:r>
    </w:p>
    <w:p w:rsidR="006546E2" w:rsidRDefault="006546E2" w:rsidP="006546E2">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ведения единой отраслевой политики связанной с государственной гражданской службой, формирование высококвалифицированного кадрового состава;</w:t>
      </w:r>
    </w:p>
    <w:p w:rsidR="006546E2" w:rsidRDefault="006546E2" w:rsidP="006546E2">
      <w:pPr>
        <w:spacing w:after="0" w:line="240" w:lineRule="auto"/>
        <w:ind w:firstLine="708"/>
        <w:jc w:val="both"/>
        <w:rPr>
          <w:rFonts w:ascii="Times New Roman" w:hAnsi="Times New Roman"/>
          <w:sz w:val="24"/>
          <w:szCs w:val="24"/>
        </w:rPr>
      </w:pPr>
      <w:r>
        <w:rPr>
          <w:rFonts w:ascii="Times New Roman" w:hAnsi="Times New Roman"/>
          <w:sz w:val="24"/>
          <w:szCs w:val="24"/>
        </w:rPr>
        <w:t xml:space="preserve">- обеспечение мероприятий по подготовке, переподготовке и повышения </w:t>
      </w:r>
      <w:proofErr w:type="gramStart"/>
      <w:r>
        <w:rPr>
          <w:rFonts w:ascii="Times New Roman" w:hAnsi="Times New Roman"/>
          <w:sz w:val="24"/>
          <w:szCs w:val="24"/>
        </w:rPr>
        <w:t xml:space="preserve">квалификации сотрудников </w:t>
      </w:r>
      <w:r>
        <w:rPr>
          <w:rFonts w:ascii="Times New Roman" w:hAnsi="Times New Roman"/>
          <w:snapToGrid w:val="0"/>
          <w:sz w:val="24"/>
          <w:szCs w:val="24"/>
        </w:rPr>
        <w:t>органов системы архивной отрасли</w:t>
      </w:r>
      <w:proofErr w:type="gramEnd"/>
      <w:r>
        <w:rPr>
          <w:rFonts w:ascii="Times New Roman" w:hAnsi="Times New Roman"/>
          <w:sz w:val="24"/>
          <w:szCs w:val="24"/>
        </w:rPr>
        <w:t>;</w:t>
      </w:r>
    </w:p>
    <w:p w:rsidR="006546E2" w:rsidRDefault="006546E2" w:rsidP="006546E2">
      <w:pPr>
        <w:spacing w:after="0" w:line="240" w:lineRule="auto"/>
        <w:ind w:firstLine="709"/>
        <w:jc w:val="both"/>
        <w:rPr>
          <w:rFonts w:ascii="Times New Roman" w:hAnsi="Times New Roman"/>
          <w:sz w:val="24"/>
          <w:szCs w:val="24"/>
        </w:rPr>
      </w:pPr>
      <w:r>
        <w:rPr>
          <w:rFonts w:ascii="Times New Roman" w:hAnsi="Times New Roman"/>
          <w:sz w:val="24"/>
          <w:szCs w:val="24"/>
        </w:rPr>
        <w:t xml:space="preserve">- формирование целевого фонда  </w:t>
      </w:r>
      <w:r>
        <w:rPr>
          <w:rFonts w:ascii="Times New Roman" w:hAnsi="Times New Roman"/>
          <w:snapToGrid w:val="0"/>
          <w:sz w:val="24"/>
          <w:szCs w:val="24"/>
        </w:rPr>
        <w:t>архивной отрасли</w:t>
      </w:r>
      <w:r>
        <w:rPr>
          <w:rFonts w:ascii="Times New Roman" w:hAnsi="Times New Roman"/>
          <w:sz w:val="24"/>
          <w:szCs w:val="24"/>
        </w:rPr>
        <w:t xml:space="preserve"> Приднестровской Молдавской Республики.</w:t>
      </w:r>
    </w:p>
    <w:p w:rsidR="004D5D6D" w:rsidRDefault="004D5D6D" w:rsidP="006546E2">
      <w:pPr>
        <w:spacing w:after="0" w:line="240" w:lineRule="auto"/>
        <w:ind w:firstLine="709"/>
        <w:jc w:val="both"/>
        <w:rPr>
          <w:rFonts w:ascii="Times New Roman" w:hAnsi="Times New Roman"/>
          <w:sz w:val="24"/>
          <w:szCs w:val="24"/>
        </w:rPr>
      </w:pPr>
    </w:p>
    <w:p w:rsidR="006546E2" w:rsidRDefault="006546E2" w:rsidP="006546E2">
      <w:pPr>
        <w:shd w:val="clear" w:color="auto" w:fill="FFFFFF"/>
        <w:spacing w:after="0" w:line="240" w:lineRule="auto"/>
        <w:ind w:firstLine="567"/>
        <w:jc w:val="both"/>
        <w:rPr>
          <w:rFonts w:ascii="Times New Roman" w:hAnsi="Times New Roman"/>
          <w:i/>
          <w:color w:val="333333"/>
          <w:sz w:val="24"/>
          <w:szCs w:val="24"/>
          <w:lang w:eastAsia="ru-RU"/>
        </w:rPr>
      </w:pPr>
      <w:r>
        <w:rPr>
          <w:rFonts w:ascii="Times New Roman" w:hAnsi="Times New Roman"/>
          <w:b/>
          <w:i/>
          <w:color w:val="333333"/>
          <w:sz w:val="24"/>
          <w:szCs w:val="24"/>
          <w:lang w:eastAsia="ru-RU"/>
        </w:rPr>
        <w:t>2. Вопрос:</w:t>
      </w:r>
      <w:r>
        <w:rPr>
          <w:rFonts w:ascii="Times New Roman" w:hAnsi="Times New Roman"/>
          <w:i/>
          <w:color w:val="333333"/>
          <w:sz w:val="24"/>
          <w:szCs w:val="24"/>
          <w:lang w:eastAsia="ru-RU"/>
        </w:rPr>
        <w:t xml:space="preserve">  Узнал, что Верховный Совет нашей республики на днях в первом чтении принял государственную целевую программу развития архивной отрасли на последующие три года.  Расскажите, пожалуйста, </w:t>
      </w:r>
      <w:proofErr w:type="gramStart"/>
      <w:r>
        <w:rPr>
          <w:rFonts w:ascii="Times New Roman" w:hAnsi="Times New Roman"/>
          <w:i/>
          <w:color w:val="333333"/>
          <w:sz w:val="24"/>
          <w:szCs w:val="24"/>
          <w:lang w:eastAsia="ru-RU"/>
        </w:rPr>
        <w:t>вкратце</w:t>
      </w:r>
      <w:proofErr w:type="gramEnd"/>
      <w:r>
        <w:rPr>
          <w:rFonts w:ascii="Times New Roman" w:hAnsi="Times New Roman"/>
          <w:i/>
          <w:color w:val="333333"/>
          <w:sz w:val="24"/>
          <w:szCs w:val="24"/>
          <w:lang w:eastAsia="ru-RU"/>
        </w:rPr>
        <w:t xml:space="preserve"> что предусматривает собой данная программа? (Лилия… г</w:t>
      </w:r>
      <w:proofErr w:type="gramStart"/>
      <w:r>
        <w:rPr>
          <w:rFonts w:ascii="Times New Roman" w:hAnsi="Times New Roman"/>
          <w:i/>
          <w:color w:val="333333"/>
          <w:sz w:val="24"/>
          <w:szCs w:val="24"/>
          <w:lang w:eastAsia="ru-RU"/>
        </w:rPr>
        <w:t>.Р</w:t>
      </w:r>
      <w:proofErr w:type="gramEnd"/>
      <w:r>
        <w:rPr>
          <w:rFonts w:ascii="Times New Roman" w:hAnsi="Times New Roman"/>
          <w:i/>
          <w:color w:val="333333"/>
          <w:sz w:val="24"/>
          <w:szCs w:val="24"/>
          <w:lang w:eastAsia="ru-RU"/>
        </w:rPr>
        <w:t>ыбница).</w:t>
      </w:r>
    </w:p>
    <w:p w:rsidR="006546E2" w:rsidRDefault="006546E2" w:rsidP="006546E2">
      <w:pPr>
        <w:shd w:val="clear" w:color="auto" w:fill="FFFFFF"/>
        <w:spacing w:after="0" w:line="240" w:lineRule="auto"/>
        <w:ind w:firstLine="567"/>
        <w:jc w:val="both"/>
        <w:rPr>
          <w:rFonts w:ascii="Times New Roman" w:hAnsi="Times New Roman"/>
          <w:i/>
          <w:color w:val="333333"/>
          <w:sz w:val="24"/>
          <w:szCs w:val="24"/>
          <w:lang w:eastAsia="ru-RU"/>
        </w:rPr>
      </w:pPr>
    </w:p>
    <w:p w:rsidR="006546E2" w:rsidRDefault="006546E2" w:rsidP="006546E2">
      <w:pPr>
        <w:spacing w:after="0" w:line="240" w:lineRule="auto"/>
        <w:ind w:firstLine="567"/>
        <w:jc w:val="both"/>
        <w:rPr>
          <w:rFonts w:ascii="Times New Roman" w:hAnsi="Times New Roman"/>
          <w:sz w:val="24"/>
          <w:szCs w:val="24"/>
        </w:rPr>
      </w:pPr>
      <w:r>
        <w:rPr>
          <w:rFonts w:ascii="Times New Roman" w:hAnsi="Times New Roman"/>
          <w:b/>
          <w:bCs/>
          <w:sz w:val="24"/>
          <w:szCs w:val="24"/>
        </w:rPr>
        <w:t>Ответ:</w:t>
      </w:r>
      <w:r>
        <w:rPr>
          <w:rFonts w:ascii="Times New Roman" w:hAnsi="Times New Roman"/>
          <w:bCs/>
          <w:sz w:val="24"/>
          <w:szCs w:val="24"/>
        </w:rPr>
        <w:t xml:space="preserve"> </w:t>
      </w:r>
      <w:proofErr w:type="gramStart"/>
      <w:r>
        <w:rPr>
          <w:rFonts w:ascii="Times New Roman" w:hAnsi="Times New Roman"/>
          <w:bCs/>
          <w:sz w:val="24"/>
          <w:szCs w:val="24"/>
        </w:rPr>
        <w:t>Г</w:t>
      </w:r>
      <w:r>
        <w:rPr>
          <w:rFonts w:ascii="Times New Roman" w:hAnsi="Times New Roman"/>
          <w:sz w:val="24"/>
          <w:szCs w:val="24"/>
        </w:rPr>
        <w:t xml:space="preserve">осударственная программа развития архивной отрасли </w:t>
      </w:r>
      <w:r>
        <w:rPr>
          <w:rFonts w:ascii="Times New Roman" w:hAnsi="Times New Roman"/>
          <w:bCs/>
          <w:sz w:val="24"/>
          <w:szCs w:val="24"/>
        </w:rPr>
        <w:t xml:space="preserve">Приднестровской Молдавской Республики </w:t>
      </w:r>
      <w:r>
        <w:rPr>
          <w:rFonts w:ascii="Times New Roman" w:hAnsi="Times New Roman"/>
          <w:sz w:val="24"/>
          <w:szCs w:val="24"/>
        </w:rPr>
        <w:t xml:space="preserve">на 2021-2023 годы является составной частью </w:t>
      </w:r>
      <w:r>
        <w:rPr>
          <w:rFonts w:ascii="Times New Roman" w:hAnsi="Times New Roman"/>
          <w:bCs/>
          <w:sz w:val="24"/>
          <w:szCs w:val="24"/>
        </w:rPr>
        <w:t>Стратегии развития Приднестровской Молдавской Республики и</w:t>
      </w:r>
      <w:r>
        <w:rPr>
          <w:rFonts w:ascii="Times New Roman" w:hAnsi="Times New Roman"/>
          <w:i/>
          <w:sz w:val="24"/>
          <w:szCs w:val="24"/>
        </w:rPr>
        <w:t xml:space="preserve"> </w:t>
      </w:r>
      <w:r>
        <w:rPr>
          <w:rFonts w:ascii="Times New Roman" w:hAnsi="Times New Roman"/>
          <w:sz w:val="24"/>
          <w:szCs w:val="24"/>
        </w:rPr>
        <w:t>первой в истории нашей республики предполагающая комплексный подход в создании общих условий развития архивной отрасли в условиях информатизации общества, охватывающая развитие территориальных архивов,  обеспечение безопасности документов Архивного фонда республики, расширение архивных площадей, техническое оснащение современным оборудованием.</w:t>
      </w:r>
      <w:proofErr w:type="gramEnd"/>
      <w:r>
        <w:rPr>
          <w:rFonts w:ascii="Times New Roman" w:hAnsi="Times New Roman"/>
          <w:sz w:val="24"/>
          <w:szCs w:val="24"/>
        </w:rPr>
        <w:t xml:space="preserve"> </w:t>
      </w:r>
      <w:r>
        <w:rPr>
          <w:rFonts w:ascii="Times New Roman" w:hAnsi="Times New Roman"/>
          <w:bCs/>
          <w:sz w:val="24"/>
          <w:szCs w:val="24"/>
        </w:rPr>
        <w:t xml:space="preserve">Источником финансирования Программы являются </w:t>
      </w:r>
      <w:r>
        <w:rPr>
          <w:rFonts w:ascii="Times New Roman" w:hAnsi="Times New Roman"/>
          <w:sz w:val="24"/>
          <w:szCs w:val="24"/>
        </w:rPr>
        <w:t>средства республиканского бюджета (Фонда капитальных вложений).   Общий объём финансирования Программы - 8 226 711,8 руб. ПМР.</w:t>
      </w:r>
    </w:p>
    <w:p w:rsidR="006546E2" w:rsidRDefault="006546E2" w:rsidP="006546E2">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1) Приоритетным направлением Программы является получение новых площадей и увеличение полезной площади имеющихся помещений путём переоборудования архивохранилищ. </w:t>
      </w:r>
      <w:r>
        <w:rPr>
          <w:rFonts w:ascii="Times New Roman" w:hAnsi="Times New Roman"/>
          <w:sz w:val="24"/>
          <w:szCs w:val="24"/>
        </w:rPr>
        <w:t>В связи с острым дефицитом свободных площадей и перегруженностью действующих хранилищ, на протяжении нескольких лет не могут быть приняты на государственное хранение тысячи дел</w:t>
      </w:r>
      <w:r>
        <w:rPr>
          <w:rFonts w:ascii="Times New Roman" w:hAnsi="Times New Roman"/>
          <w:b/>
          <w:i/>
          <w:sz w:val="24"/>
          <w:szCs w:val="24"/>
        </w:rPr>
        <w:t>,</w:t>
      </w:r>
      <w:r>
        <w:rPr>
          <w:rFonts w:ascii="Times New Roman" w:hAnsi="Times New Roman"/>
          <w:sz w:val="24"/>
          <w:szCs w:val="24"/>
        </w:rPr>
        <w:t xml:space="preserve"> </w:t>
      </w:r>
      <w:r>
        <w:rPr>
          <w:rFonts w:ascii="Times New Roman" w:hAnsi="Times New Roman"/>
          <w:bCs/>
          <w:sz w:val="24"/>
          <w:szCs w:val="24"/>
        </w:rPr>
        <w:t xml:space="preserve">что ведёт к негативным последствиям в части сохранности документов. В этой связи, по городу Тирасполь предусмотрено проведение капитального ремонта и введения в эксплуатацию здания по </w:t>
      </w:r>
      <w:r>
        <w:rPr>
          <w:rFonts w:ascii="Times New Roman" w:hAnsi="Times New Roman"/>
          <w:sz w:val="24"/>
          <w:szCs w:val="24"/>
        </w:rPr>
        <w:t>улице Текстильщиков, 36, общей площадью 1170 кв.м., большая часть которого будет использована под архивохранилища, что позволит разместить порядка 200 тыс. дел и на ближайшие десятилетия решить вопрос нехватки архивных площадей. Кроме того в данном здании предусмотрены специально оборудованные хранилища для документов на цифровых носителях, страхового фонда, помещения для проведения реставрационных работ  и ряд других необходимых  специализированных помещений.</w:t>
      </w:r>
    </w:p>
    <w:p w:rsidR="006546E2" w:rsidRDefault="006546E2" w:rsidP="006546E2">
      <w:pPr>
        <w:spacing w:after="0" w:line="240" w:lineRule="auto"/>
        <w:ind w:firstLine="567"/>
        <w:jc w:val="both"/>
        <w:rPr>
          <w:rFonts w:ascii="Times New Roman" w:hAnsi="Times New Roman"/>
          <w:sz w:val="24"/>
          <w:szCs w:val="24"/>
        </w:rPr>
      </w:pPr>
      <w:r>
        <w:rPr>
          <w:rFonts w:ascii="Times New Roman" w:hAnsi="Times New Roman"/>
          <w:bCs/>
          <w:sz w:val="24"/>
          <w:szCs w:val="24"/>
        </w:rPr>
        <w:t xml:space="preserve">2) В территориальных государственных и межведомственных архивах республики предусмотрено переоборудование имеющихся архивохранилищ современными, компактными  стеллажными комплексами, что позволит более рационально использовать имеющиеся площади без выделения дополнительных хранилищ и затрат на их оборудование, </w:t>
      </w:r>
      <w:r>
        <w:rPr>
          <w:rFonts w:ascii="Times New Roman" w:hAnsi="Times New Roman"/>
          <w:sz w:val="24"/>
          <w:szCs w:val="24"/>
        </w:rPr>
        <w:t xml:space="preserve">а также текущий ремонт, замена инженерно-технического оборудования, у которого имеется большой износ, установление охранной и противопожарной систем безопасности; замена окон, дверей и т.д., – что в результате позволит укрепить безопасность государственных архивов. </w:t>
      </w:r>
    </w:p>
    <w:p w:rsidR="006546E2" w:rsidRDefault="006546E2" w:rsidP="006546E2">
      <w:pPr>
        <w:spacing w:after="0" w:line="240" w:lineRule="auto"/>
        <w:ind w:firstLine="567"/>
        <w:jc w:val="both"/>
        <w:rPr>
          <w:rFonts w:ascii="Times New Roman" w:hAnsi="Times New Roman"/>
          <w:b/>
          <w:bCs/>
          <w:sz w:val="24"/>
          <w:szCs w:val="24"/>
        </w:rPr>
      </w:pPr>
      <w:r>
        <w:rPr>
          <w:rFonts w:ascii="Times New Roman" w:hAnsi="Times New Roman"/>
          <w:bCs/>
          <w:sz w:val="24"/>
          <w:szCs w:val="24"/>
        </w:rPr>
        <w:t>3) Приобретение специализированного технического оборудования</w:t>
      </w:r>
      <w:r>
        <w:rPr>
          <w:rFonts w:ascii="Times New Roman" w:hAnsi="Times New Roman"/>
          <w:b/>
          <w:bCs/>
          <w:sz w:val="24"/>
          <w:szCs w:val="24"/>
        </w:rPr>
        <w:t xml:space="preserve"> </w:t>
      </w:r>
      <w:r>
        <w:rPr>
          <w:rFonts w:ascii="Times New Roman" w:hAnsi="Times New Roman"/>
          <w:sz w:val="24"/>
          <w:szCs w:val="24"/>
        </w:rPr>
        <w:t xml:space="preserve">для Центрального государственного архива аудиовизуальной и электронной документации ПМР как единого государственного центра хранения документов на электронных и других нетрадиционных носителях с соответствующей инфраструктурой. </w:t>
      </w:r>
    </w:p>
    <w:p w:rsidR="006546E2" w:rsidRDefault="006546E2" w:rsidP="006546E2">
      <w:pPr>
        <w:spacing w:after="0" w:line="240" w:lineRule="auto"/>
        <w:ind w:firstLine="567"/>
        <w:jc w:val="both"/>
        <w:rPr>
          <w:rFonts w:ascii="Times New Roman" w:hAnsi="Times New Roman"/>
          <w:sz w:val="24"/>
          <w:szCs w:val="24"/>
        </w:rPr>
      </w:pPr>
      <w:r>
        <w:rPr>
          <w:rFonts w:ascii="Times New Roman" w:hAnsi="Times New Roman"/>
          <w:sz w:val="24"/>
          <w:szCs w:val="24"/>
        </w:rPr>
        <w:t>Приобретение специализированного оборудования позволит обеспечить прием, перенос, хранение и использование  аудиовизуальных и электронных  документов на цифровые носители,  создание страхового фонда и фонда пользования особо ценных документов Архивного фонда  республики;</w:t>
      </w:r>
    </w:p>
    <w:p w:rsidR="006546E2" w:rsidRDefault="006546E2" w:rsidP="006546E2">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4) Техническое переоснащение  территориальных архивов системы архивной отрасли: приобретение </w:t>
      </w:r>
      <w:r>
        <w:rPr>
          <w:rFonts w:ascii="Times New Roman" w:hAnsi="Times New Roman"/>
          <w:sz w:val="24"/>
          <w:szCs w:val="24"/>
        </w:rPr>
        <w:t xml:space="preserve">компьютерной и оргтехники, что позволит создать электронную </w:t>
      </w:r>
      <w:r>
        <w:rPr>
          <w:rFonts w:ascii="Times New Roman" w:hAnsi="Times New Roman"/>
          <w:sz w:val="24"/>
          <w:szCs w:val="24"/>
        </w:rPr>
        <w:lastRenderedPageBreak/>
        <w:t>информационно-поисковую и справочную системы по комплексам документов Архивного фонда Приднестровской Молдавской Республики; совершенствовать систему электронного документооборота по приему и исполнению запросов в ГИС «Портал государственных услуг.</w:t>
      </w:r>
    </w:p>
    <w:p w:rsidR="006546E2" w:rsidRDefault="006546E2" w:rsidP="006546E2">
      <w:pPr>
        <w:spacing w:after="0" w:line="240" w:lineRule="auto"/>
        <w:jc w:val="both"/>
        <w:rPr>
          <w:rFonts w:ascii="Times New Roman" w:hAnsi="Times New Roman"/>
          <w:sz w:val="24"/>
          <w:szCs w:val="24"/>
        </w:rPr>
      </w:pPr>
      <w:r>
        <w:rPr>
          <w:rFonts w:ascii="Times New Roman" w:hAnsi="Times New Roman"/>
          <w:sz w:val="24"/>
          <w:szCs w:val="24"/>
        </w:rPr>
        <w:t xml:space="preserve">         В  целом реализация мероприятий Программы позволит создать систему гарантированной сохранности архивных фондов Приднестровской Молдавской Республики на бумажных и электронных носителях и всестороннее использование архивных документов  в интересах государства, общества и граждан.</w:t>
      </w:r>
    </w:p>
    <w:p w:rsidR="006546E2" w:rsidRDefault="006546E2" w:rsidP="006546E2">
      <w:pPr>
        <w:spacing w:after="0" w:line="240" w:lineRule="auto"/>
        <w:jc w:val="both"/>
        <w:rPr>
          <w:rFonts w:ascii="Times New Roman" w:hAnsi="Times New Roman"/>
          <w:sz w:val="24"/>
          <w:szCs w:val="24"/>
        </w:rPr>
      </w:pPr>
    </w:p>
    <w:p w:rsidR="006546E2" w:rsidRDefault="006546E2" w:rsidP="006546E2">
      <w:pPr>
        <w:pStyle w:val="a3"/>
        <w:shd w:val="clear" w:color="auto" w:fill="FFFFFF"/>
        <w:spacing w:before="0" w:beforeAutospacing="0" w:after="0" w:afterAutospacing="0"/>
        <w:ind w:firstLine="708"/>
        <w:jc w:val="both"/>
        <w:rPr>
          <w:i/>
          <w:color w:val="333333"/>
        </w:rPr>
      </w:pPr>
      <w:r>
        <w:rPr>
          <w:b/>
          <w:i/>
          <w:color w:val="333333"/>
        </w:rPr>
        <w:t>3. Вопрос:</w:t>
      </w:r>
      <w:r>
        <w:rPr>
          <w:i/>
          <w:color w:val="333333"/>
        </w:rPr>
        <w:t xml:space="preserve"> -  Обязательно ли нужно разрабатывать номенклатуру дел, если документы не будут передаваться на хранение в архив? Думаю, этот вопрос интересен не только мне, как руководителю небольшог</w:t>
      </w:r>
      <w:proofErr w:type="gramStart"/>
      <w:r>
        <w:rPr>
          <w:i/>
          <w:color w:val="333333"/>
        </w:rPr>
        <w:t>о ООО</w:t>
      </w:r>
      <w:proofErr w:type="gramEnd"/>
      <w:r>
        <w:rPr>
          <w:i/>
          <w:color w:val="333333"/>
        </w:rPr>
        <w:t xml:space="preserve">, но и многим другим моим коллегам. С нами сотрудники </w:t>
      </w:r>
      <w:proofErr w:type="spellStart"/>
      <w:r>
        <w:rPr>
          <w:i/>
          <w:color w:val="333333"/>
        </w:rPr>
        <w:t>минэкономики</w:t>
      </w:r>
      <w:proofErr w:type="spellEnd"/>
      <w:r>
        <w:rPr>
          <w:i/>
          <w:color w:val="333333"/>
        </w:rPr>
        <w:t>, налоговики проводят семинары, неплохо было бы, чтобы на одном из них вы ступили и вы, и дали разъяснения по вопросам архивного производства (Игорь, предприниматель, г</w:t>
      </w:r>
      <w:proofErr w:type="gramStart"/>
      <w:r>
        <w:rPr>
          <w:i/>
          <w:color w:val="333333"/>
        </w:rPr>
        <w:t>.Б</w:t>
      </w:r>
      <w:proofErr w:type="gramEnd"/>
      <w:r>
        <w:rPr>
          <w:i/>
          <w:color w:val="333333"/>
        </w:rPr>
        <w:t>ендеры).</w:t>
      </w:r>
    </w:p>
    <w:p w:rsidR="006546E2" w:rsidRDefault="006546E2" w:rsidP="006546E2">
      <w:pPr>
        <w:pStyle w:val="a3"/>
        <w:shd w:val="clear" w:color="auto" w:fill="FFFFFF"/>
        <w:spacing w:before="0" w:beforeAutospacing="0" w:after="0" w:afterAutospacing="0"/>
        <w:ind w:firstLine="708"/>
        <w:jc w:val="both"/>
        <w:rPr>
          <w:i/>
          <w:color w:val="333333"/>
        </w:rPr>
      </w:pPr>
    </w:p>
    <w:p w:rsidR="006546E2" w:rsidRDefault="006546E2" w:rsidP="006546E2">
      <w:pPr>
        <w:pStyle w:val="a3"/>
        <w:shd w:val="clear" w:color="auto" w:fill="FFFFFF"/>
        <w:spacing w:before="0" w:beforeAutospacing="0" w:after="0" w:afterAutospacing="0"/>
        <w:ind w:firstLine="709"/>
        <w:jc w:val="both"/>
      </w:pPr>
      <w:r>
        <w:rPr>
          <w:b/>
          <w:color w:val="333333"/>
        </w:rPr>
        <w:t>Ответ:</w:t>
      </w:r>
      <w:r>
        <w:rPr>
          <w:color w:val="333333"/>
        </w:rPr>
        <w:t xml:space="preserve"> В процессе деятельности любой организации формируются комплексы различного рода документации, например</w:t>
      </w:r>
      <w:r>
        <w:rPr>
          <w:b/>
          <w:color w:val="333333"/>
        </w:rPr>
        <w:t xml:space="preserve"> документы организационно-правового характера</w:t>
      </w:r>
      <w:r>
        <w:rPr>
          <w:color w:val="333333"/>
        </w:rPr>
        <w:t xml:space="preserve">, содержащие  положения,  определяющие статус организации, ее компетенцию, структуру, штатную численность, функциональное содержание деятельности организации, ее подразделений и работников, их права, обязанности. </w:t>
      </w:r>
      <w:r>
        <w:t>К ним относятся: устав организации, положения об организации, ее структурных подразделениях, штатные расписания, инструкции по отдельным видам деятельности, должностные инструкции и др.</w:t>
      </w:r>
    </w:p>
    <w:p w:rsidR="006546E2" w:rsidRDefault="006546E2" w:rsidP="006546E2">
      <w:pPr>
        <w:pStyle w:val="a3"/>
        <w:shd w:val="clear" w:color="auto" w:fill="FFFFFF"/>
        <w:spacing w:before="0" w:beforeAutospacing="0" w:after="0" w:afterAutospacing="0"/>
        <w:ind w:firstLine="709"/>
        <w:jc w:val="both"/>
        <w:rPr>
          <w:color w:val="333333"/>
        </w:rPr>
      </w:pPr>
      <w:r>
        <w:rPr>
          <w:color w:val="333333"/>
        </w:rPr>
        <w:t xml:space="preserve">Руководство любой организации независимо от организационно-правовой формы, характера и содержания деятельности организации, ее компетенции, структуры и других факторов наделяется правом осуществлять исполнительно-распорядительную деятельность и соответственно издавать </w:t>
      </w:r>
      <w:r>
        <w:rPr>
          <w:b/>
          <w:color w:val="333333"/>
        </w:rPr>
        <w:t>организационно-распорядительные документы</w:t>
      </w:r>
      <w:r>
        <w:rPr>
          <w:color w:val="333333"/>
        </w:rPr>
        <w:t xml:space="preserve">  (приказы, распоряжения, указания) фиксирующие решение административных, организационных и управленческих вопросов.</w:t>
      </w:r>
    </w:p>
    <w:p w:rsidR="006546E2" w:rsidRDefault="006546E2" w:rsidP="006546E2">
      <w:pPr>
        <w:pStyle w:val="a3"/>
        <w:shd w:val="clear" w:color="auto" w:fill="FFFFFF"/>
        <w:spacing w:before="0" w:beforeAutospacing="0" w:after="0" w:afterAutospacing="0"/>
        <w:ind w:firstLine="709"/>
        <w:jc w:val="both"/>
        <w:rPr>
          <w:color w:val="333333"/>
        </w:rPr>
      </w:pPr>
      <w:r>
        <w:rPr>
          <w:color w:val="333333"/>
        </w:rPr>
        <w:t xml:space="preserve">К комплексу </w:t>
      </w:r>
      <w:r>
        <w:rPr>
          <w:b/>
          <w:color w:val="333333"/>
        </w:rPr>
        <w:t>справочно-информационных документов</w:t>
      </w:r>
      <w:r>
        <w:rPr>
          <w:color w:val="333333"/>
        </w:rPr>
        <w:t xml:space="preserve"> относятся: акты, справки, сводки, докладные записки, предложения, переписка. Эти документы являются одним из источников информации, побуждающей принимать определенные решения, носят вспомогательный характер по отношению к организационно-правовым и распорядительным документам. </w:t>
      </w:r>
    </w:p>
    <w:p w:rsidR="006546E2" w:rsidRDefault="006546E2" w:rsidP="006546E2">
      <w:pPr>
        <w:pStyle w:val="a3"/>
        <w:shd w:val="clear" w:color="auto" w:fill="FFFFFF"/>
        <w:spacing w:before="0" w:beforeAutospacing="0" w:after="0" w:afterAutospacing="0"/>
        <w:ind w:firstLine="709"/>
        <w:jc w:val="both"/>
        <w:rPr>
          <w:color w:val="333333"/>
        </w:rPr>
      </w:pPr>
      <w:r>
        <w:rPr>
          <w:color w:val="333333"/>
        </w:rPr>
        <w:t>От того, насколько четко организовано движение перечисленных комплексов документов и их учет, зависят процессы управления и организации производственной деятельности того или иного предприятия.</w:t>
      </w:r>
    </w:p>
    <w:p w:rsidR="006546E2" w:rsidRDefault="006546E2" w:rsidP="006546E2">
      <w:pPr>
        <w:pStyle w:val="a3"/>
        <w:shd w:val="clear" w:color="auto" w:fill="FFFFFF"/>
        <w:spacing w:before="0" w:beforeAutospacing="0" w:after="0" w:afterAutospacing="0"/>
        <w:ind w:firstLine="709"/>
        <w:jc w:val="both"/>
        <w:rPr>
          <w:color w:val="333333"/>
        </w:rPr>
      </w:pPr>
      <w:r>
        <w:rPr>
          <w:color w:val="333333"/>
        </w:rPr>
        <w:t>Государственной системой документационного обеспечения управления, введенной в действие Приказом ГСУДА ПМР от 15.01.2008 № 2, устанавливаются единые требования к документированию управленческой деятельности и организации работы с документами в органах государственной власти и управления, а также на предприятиях, учреждениях и организациях независимо от формы собственности.</w:t>
      </w:r>
    </w:p>
    <w:p w:rsidR="006546E2" w:rsidRDefault="006546E2" w:rsidP="006546E2">
      <w:pPr>
        <w:pStyle w:val="a3"/>
        <w:shd w:val="clear" w:color="auto" w:fill="FFFFFF"/>
        <w:spacing w:before="0" w:beforeAutospacing="0" w:after="0" w:afterAutospacing="0"/>
        <w:ind w:firstLine="709"/>
        <w:jc w:val="both"/>
        <w:rPr>
          <w:color w:val="333333"/>
        </w:rPr>
      </w:pPr>
      <w:r>
        <w:rPr>
          <w:color w:val="333333"/>
        </w:rPr>
        <w:t>В целях обоснованного распределения документов и формирования дел, обеспечения поиска документов и учета дел в организации составляется номенклатура дел. Номенклатура дел является систематизированным перечнем дел (документов), заводимых в организации, с указанием сроков их хранения и  оформляется в установленном порядке. В номенклатуре дел отражаются все документируемые участки работы организации: ее управленческая деятельность, производственная, финансовая, бухгалтерская,  кадровая (документы по личному составу работников организации) др.</w:t>
      </w:r>
    </w:p>
    <w:p w:rsidR="006546E2" w:rsidRDefault="006546E2" w:rsidP="006546E2">
      <w:pPr>
        <w:pStyle w:val="a3"/>
        <w:shd w:val="clear" w:color="auto" w:fill="FFFFFF"/>
        <w:spacing w:before="0" w:beforeAutospacing="0" w:after="0" w:afterAutospacing="0"/>
        <w:ind w:firstLine="708"/>
        <w:jc w:val="both"/>
        <w:rPr>
          <w:color w:val="333333"/>
        </w:rPr>
      </w:pPr>
      <w:r>
        <w:rPr>
          <w:color w:val="333333"/>
        </w:rPr>
        <w:t>Организации, не сдающие документы на государственное хранение, номенклатуру дел составляют, утверждают у руководителя организации и согласовывают с экспертной комиссией вышестоящей организации.</w:t>
      </w:r>
    </w:p>
    <w:p w:rsidR="006546E2" w:rsidRDefault="006546E2" w:rsidP="006546E2">
      <w:pPr>
        <w:pStyle w:val="a3"/>
        <w:shd w:val="clear" w:color="auto" w:fill="FFFFFF"/>
        <w:spacing w:before="0" w:beforeAutospacing="0" w:after="0" w:afterAutospacing="0"/>
        <w:ind w:firstLine="708"/>
        <w:jc w:val="both"/>
        <w:rPr>
          <w:color w:val="333333"/>
        </w:rPr>
      </w:pPr>
      <w:r>
        <w:rPr>
          <w:color w:val="333333"/>
        </w:rPr>
        <w:lastRenderedPageBreak/>
        <w:t xml:space="preserve">При составлении номенклатуры дел негосударственными организациями, не являющимися  источниками комплектования государственных архивов следует учесть, что определенные документы (нормативно-правового, </w:t>
      </w:r>
      <w:proofErr w:type="spellStart"/>
      <w:r>
        <w:rPr>
          <w:color w:val="333333"/>
        </w:rPr>
        <w:t>имущественно-хозяйственного</w:t>
      </w:r>
      <w:proofErr w:type="spellEnd"/>
      <w:r>
        <w:rPr>
          <w:color w:val="333333"/>
        </w:rPr>
        <w:t xml:space="preserve"> характера, об итогах деятельности и перспективах развития организации) необходимо хранить до ликвидации данной организации, что обусловлено действующим законодательством и/или длительным практическим значением указанных документов</w:t>
      </w:r>
      <w:proofErr w:type="gramStart"/>
      <w:r>
        <w:rPr>
          <w:color w:val="333333"/>
        </w:rPr>
        <w:t>.</w:t>
      </w:r>
      <w:proofErr w:type="gramEnd"/>
      <w:r>
        <w:rPr>
          <w:color w:val="333333"/>
        </w:rPr>
        <w:t xml:space="preserve">   (</w:t>
      </w:r>
      <w:proofErr w:type="gramStart"/>
      <w:r>
        <w:rPr>
          <w:color w:val="333333"/>
        </w:rPr>
        <w:t>с</w:t>
      </w:r>
      <w:proofErr w:type="gramEnd"/>
      <w:r>
        <w:rPr>
          <w:color w:val="333333"/>
        </w:rPr>
        <w:t>м. п.9.2 Указания по применению Перечня типовых документов, образующихся в управленческой деятельности органов власти и управления, предприятий, учреждений, организаций Приднестровской Молдавской Республики, с указанием сроков хранения, утвержденного Приказом ГСУДА ПМР от 3105.2002 № 6, САЗ (02-35). Также следует обратить особое внимание на включение в номенклатуру дел организации документов о трудовой деятельности работников: приказов по личному составу, личных карточек, личных дел и лицевых счетов работников и др. поскольку перечисленные документы служат основанием для подтверждения трудового  стажа и начисления пенсии работникам.</w:t>
      </w:r>
    </w:p>
    <w:p w:rsidR="006546E2" w:rsidRDefault="006546E2" w:rsidP="006546E2">
      <w:pPr>
        <w:pStyle w:val="a3"/>
        <w:shd w:val="clear" w:color="auto" w:fill="FFFFFF"/>
        <w:spacing w:before="0" w:beforeAutospacing="0" w:after="0" w:afterAutospacing="0"/>
        <w:ind w:firstLine="708"/>
        <w:jc w:val="both"/>
        <w:rPr>
          <w:color w:val="4F81BD" w:themeColor="accent1"/>
        </w:rPr>
      </w:pPr>
      <w:proofErr w:type="gramStart"/>
      <w:r w:rsidRPr="006546E2">
        <w:t>Пунктами 2,3 статьи 16 Закона Приднестровской Молдавской Республики от 17.05.2004 № 411-З-Ш «О документационном обеспечении управления» (САЗ 04-21) обязанность по документационному обеспечению управления в организации, соблюдению действующих нормативно-правовых актов, регулирующих документационное обеспечение управления возлагается на руководителя организации,  который обязан в зависимости от объема документооборота создать службу документационного обеспечения управления, организовать и вести документационное обеспечение управления в организации, а в соответствии со</w:t>
      </w:r>
      <w:proofErr w:type="gramEnd"/>
      <w:r w:rsidRPr="006546E2">
        <w:t xml:space="preserve"> статьей 17 упомянутого  Закона  предусматривается ответственность за нарушение правил документирования, работы с документами и архивного хранения в соответствии с действующим законодательством Приднестровской Молдавской Республики</w:t>
      </w:r>
      <w:r>
        <w:rPr>
          <w:color w:val="4F81BD" w:themeColor="accent1"/>
        </w:rPr>
        <w:t>.</w:t>
      </w:r>
    </w:p>
    <w:p w:rsidR="006546E2" w:rsidRDefault="006546E2" w:rsidP="006546E2">
      <w:pPr>
        <w:pStyle w:val="a3"/>
        <w:shd w:val="clear" w:color="auto" w:fill="FFFFFF"/>
        <w:spacing w:before="0" w:beforeAutospacing="0" w:after="0" w:afterAutospacing="0"/>
        <w:ind w:firstLine="708"/>
        <w:jc w:val="both"/>
        <w:rPr>
          <w:color w:val="000000" w:themeColor="text1"/>
        </w:rPr>
      </w:pPr>
    </w:p>
    <w:p w:rsidR="006546E2" w:rsidRDefault="006546E2" w:rsidP="006546E2">
      <w:pPr>
        <w:pStyle w:val="a3"/>
        <w:shd w:val="clear" w:color="auto" w:fill="FFFFFF"/>
        <w:spacing w:before="0" w:beforeAutospacing="0" w:after="0" w:afterAutospacing="0"/>
        <w:ind w:firstLine="567"/>
        <w:jc w:val="center"/>
        <w:rPr>
          <w:b/>
        </w:rPr>
      </w:pPr>
    </w:p>
    <w:p w:rsidR="006546E2" w:rsidRDefault="006546E2" w:rsidP="006546E2">
      <w:pPr>
        <w:pStyle w:val="a3"/>
        <w:shd w:val="clear" w:color="auto" w:fill="FFFFFF"/>
        <w:spacing w:before="0" w:beforeAutospacing="0" w:after="0" w:afterAutospacing="0"/>
        <w:ind w:firstLine="567"/>
        <w:jc w:val="both"/>
        <w:rPr>
          <w:i/>
        </w:rPr>
      </w:pPr>
      <w:r>
        <w:rPr>
          <w:b/>
          <w:i/>
        </w:rPr>
        <w:t>4. Вопрос:</w:t>
      </w:r>
      <w:r>
        <w:rPr>
          <w:i/>
        </w:rPr>
        <w:t xml:space="preserve"> - Сейчас во многом в госорганах освобождаются от бумажных справок, документов. И ваша служба, думаю, переводит свою работу на электронное обеспечение. Интересно узнать, как организовано или будет организовано архивное хранение документов в электронном виде</w:t>
      </w:r>
      <w:proofErr w:type="gramStart"/>
      <w:r>
        <w:rPr>
          <w:i/>
        </w:rPr>
        <w:t>? (…).</w:t>
      </w:r>
      <w:proofErr w:type="gramEnd"/>
    </w:p>
    <w:p w:rsidR="006546E2" w:rsidRDefault="006546E2" w:rsidP="006546E2">
      <w:pPr>
        <w:pStyle w:val="a3"/>
        <w:shd w:val="clear" w:color="auto" w:fill="FFFFFF"/>
        <w:spacing w:before="0" w:beforeAutospacing="0" w:after="0" w:afterAutospacing="0"/>
        <w:ind w:firstLine="567"/>
        <w:jc w:val="both"/>
        <w:rPr>
          <w:i/>
        </w:rPr>
      </w:pPr>
    </w:p>
    <w:p w:rsidR="006546E2" w:rsidRDefault="006546E2" w:rsidP="006546E2">
      <w:pPr>
        <w:tabs>
          <w:tab w:val="left" w:pos="851"/>
        </w:tabs>
        <w:spacing w:after="0" w:line="240" w:lineRule="auto"/>
        <w:ind w:firstLine="567"/>
        <w:jc w:val="both"/>
        <w:rPr>
          <w:rFonts w:ascii="Times New Roman" w:hAnsi="Times New Roman"/>
          <w:sz w:val="24"/>
          <w:szCs w:val="24"/>
          <w:lang w:eastAsia="ru-RU"/>
        </w:rPr>
      </w:pPr>
      <w:r>
        <w:rPr>
          <w:rFonts w:ascii="Times New Roman" w:hAnsi="Times New Roman"/>
          <w:b/>
          <w:sz w:val="24"/>
          <w:szCs w:val="24"/>
          <w:lang w:eastAsia="ru-RU"/>
        </w:rPr>
        <w:t>Ответ:</w:t>
      </w:r>
      <w:r>
        <w:rPr>
          <w:rFonts w:ascii="Times New Roman" w:hAnsi="Times New Roman"/>
          <w:sz w:val="24"/>
          <w:szCs w:val="24"/>
          <w:lang w:eastAsia="ru-RU"/>
        </w:rPr>
        <w:t xml:space="preserve"> </w:t>
      </w:r>
      <w:r>
        <w:rPr>
          <w:rFonts w:ascii="Times New Roman" w:hAnsi="Times New Roman"/>
          <w:sz w:val="24"/>
          <w:szCs w:val="24"/>
        </w:rPr>
        <w:t>В соответствии с потребностями и нуждами современного информационного общества и цифровой экономики основными приоритетами является интеграция архивов в систему электронного правительства, формирование полноценной нормативной и методической базы по работе с электронными документами в делопроизводстве и в архивах, создание условий для хранения документов на нетрадиционных носителях.</w:t>
      </w:r>
    </w:p>
    <w:p w:rsidR="006546E2" w:rsidRDefault="006546E2" w:rsidP="006546E2">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В рамках реализации Концепции административной реформы Приднестровской Молдавской Республики, с</w:t>
      </w:r>
      <w:r>
        <w:rPr>
          <w:rFonts w:ascii="Times New Roman" w:hAnsi="Times New Roman"/>
          <w:sz w:val="24"/>
          <w:szCs w:val="24"/>
        </w:rPr>
        <w:t xml:space="preserve"> целью установления единых правил по работе с электронными документами и их хранения, </w:t>
      </w:r>
      <w:r>
        <w:rPr>
          <w:rFonts w:ascii="Times New Roman" w:hAnsi="Times New Roman"/>
          <w:sz w:val="24"/>
          <w:szCs w:val="24"/>
          <w:lang w:eastAsia="ru-RU"/>
        </w:rPr>
        <w:t xml:space="preserve">Государственной службой управления документацией и архивами Приднестровской Молдавской Республики </w:t>
      </w:r>
      <w:r>
        <w:rPr>
          <w:rFonts w:ascii="Times New Roman" w:hAnsi="Times New Roman"/>
          <w:sz w:val="24"/>
          <w:szCs w:val="24"/>
        </w:rPr>
        <w:t xml:space="preserve">разработаны: </w:t>
      </w:r>
    </w:p>
    <w:p w:rsidR="006546E2" w:rsidRDefault="006546E2" w:rsidP="006546E2">
      <w:pPr>
        <w:spacing w:after="0" w:line="240" w:lineRule="auto"/>
        <w:ind w:firstLine="709"/>
        <w:jc w:val="both"/>
        <w:rPr>
          <w:rFonts w:ascii="Times New Roman" w:hAnsi="Times New Roman"/>
          <w:sz w:val="24"/>
          <w:szCs w:val="24"/>
        </w:rPr>
      </w:pPr>
      <w:r>
        <w:rPr>
          <w:rFonts w:ascii="Times New Roman" w:hAnsi="Times New Roman"/>
          <w:sz w:val="24"/>
          <w:szCs w:val="24"/>
        </w:rPr>
        <w:t>1) Положение о порядке предоставления электронных документов в архив и их хранения, а также порядка предоставления сведений из архивов электронных документов», утверждены Постановлением Правительства ПМР от 6 марта 2019 года № 73 и официально опубликован (САЗ 19-9).</w:t>
      </w:r>
    </w:p>
    <w:p w:rsidR="006546E2" w:rsidRDefault="006546E2" w:rsidP="006546E2">
      <w:pPr>
        <w:spacing w:after="0" w:line="240" w:lineRule="auto"/>
        <w:ind w:firstLine="709"/>
        <w:jc w:val="both"/>
        <w:rPr>
          <w:rFonts w:ascii="Times New Roman" w:hAnsi="Times New Roman"/>
          <w:sz w:val="24"/>
          <w:szCs w:val="24"/>
        </w:rPr>
      </w:pPr>
      <w:r>
        <w:rPr>
          <w:rFonts w:ascii="Times New Roman" w:hAnsi="Times New Roman"/>
          <w:sz w:val="24"/>
          <w:szCs w:val="24"/>
        </w:rPr>
        <w:t>2) Положение о порядке документирования информации и организации электронного документооборота в органах государственной власти и управления Приднестровской Молдавской Республики, местного самоуправления» (проект находится в стадии согласования).</w:t>
      </w:r>
    </w:p>
    <w:p w:rsidR="006546E2" w:rsidRDefault="006546E2" w:rsidP="007955BD">
      <w:pPr>
        <w:tabs>
          <w:tab w:val="left" w:pos="851"/>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lang w:eastAsia="ru-RU"/>
        </w:rPr>
        <w:t>Положение о порядке предоставления электронных документов в архив и их хранения, а также порядка предоставления сведений из архивов</w:t>
      </w:r>
      <w:r>
        <w:rPr>
          <w:rFonts w:ascii="Times New Roman" w:hAnsi="Times New Roman"/>
          <w:sz w:val="24"/>
          <w:szCs w:val="24"/>
        </w:rPr>
        <w:t xml:space="preserve"> (далее – Положение) устанавливает единые правила учета и передачи электронных документов на ведомственное и государственное хранение, порядка выделения электронных документов к уничтожению, а </w:t>
      </w:r>
      <w:r>
        <w:rPr>
          <w:rFonts w:ascii="Times New Roman" w:hAnsi="Times New Roman"/>
          <w:sz w:val="24"/>
          <w:szCs w:val="24"/>
        </w:rPr>
        <w:lastRenderedPageBreak/>
        <w:t>также учитывает ряд специфических особенностей при организации работы с электронными документами.</w:t>
      </w:r>
      <w:proofErr w:type="gramEnd"/>
    </w:p>
    <w:p w:rsidR="006546E2" w:rsidRDefault="006546E2" w:rsidP="006546E2">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Положение регламентирует:</w:t>
      </w:r>
    </w:p>
    <w:p w:rsidR="006546E2" w:rsidRDefault="006546E2" w:rsidP="006546E2">
      <w:pPr>
        <w:pStyle w:val="a8"/>
        <w:numPr>
          <w:ilvl w:val="0"/>
          <w:numId w:val="1"/>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организацию работы с электронными документами;</w:t>
      </w:r>
    </w:p>
    <w:p w:rsidR="006546E2" w:rsidRDefault="006546E2" w:rsidP="006546E2">
      <w:pPr>
        <w:pStyle w:val="a8"/>
        <w:numPr>
          <w:ilvl w:val="0"/>
          <w:numId w:val="1"/>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комплектование ведомственного архива электронными документами;</w:t>
      </w:r>
    </w:p>
    <w:p w:rsidR="006546E2" w:rsidRDefault="006546E2" w:rsidP="006546E2">
      <w:pPr>
        <w:pStyle w:val="a8"/>
        <w:numPr>
          <w:ilvl w:val="0"/>
          <w:numId w:val="1"/>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порядок подготовки электронных документов к передаче в ведомственный архив;</w:t>
      </w:r>
    </w:p>
    <w:p w:rsidR="006546E2" w:rsidRDefault="006546E2" w:rsidP="006546E2">
      <w:pPr>
        <w:pStyle w:val="a8"/>
        <w:numPr>
          <w:ilvl w:val="0"/>
          <w:numId w:val="1"/>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прием-передачу электронных документов в ведомственный архив;</w:t>
      </w:r>
    </w:p>
    <w:p w:rsidR="006546E2" w:rsidRDefault="006546E2" w:rsidP="006546E2">
      <w:pPr>
        <w:pStyle w:val="a8"/>
        <w:numPr>
          <w:ilvl w:val="0"/>
          <w:numId w:val="1"/>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учет электронных документов в ведомственном архиве;</w:t>
      </w:r>
    </w:p>
    <w:p w:rsidR="006546E2" w:rsidRDefault="006546E2" w:rsidP="006546E2">
      <w:pPr>
        <w:pStyle w:val="a8"/>
        <w:numPr>
          <w:ilvl w:val="0"/>
          <w:numId w:val="1"/>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систему учетных документов в ведомственном архиве;</w:t>
      </w:r>
    </w:p>
    <w:p w:rsidR="006546E2" w:rsidRDefault="006546E2" w:rsidP="006546E2">
      <w:pPr>
        <w:pStyle w:val="a8"/>
        <w:numPr>
          <w:ilvl w:val="0"/>
          <w:numId w:val="1"/>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порядок хранения электронных документов в ведомственном архиве;</w:t>
      </w:r>
    </w:p>
    <w:p w:rsidR="006546E2" w:rsidRDefault="006546E2" w:rsidP="006546E2">
      <w:pPr>
        <w:pStyle w:val="a8"/>
        <w:numPr>
          <w:ilvl w:val="0"/>
          <w:numId w:val="1"/>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обеспечение сохранности электронных документов в ведомственном архиве;</w:t>
      </w:r>
    </w:p>
    <w:p w:rsidR="006546E2" w:rsidRDefault="006546E2" w:rsidP="006546E2">
      <w:pPr>
        <w:pStyle w:val="a8"/>
        <w:numPr>
          <w:ilvl w:val="0"/>
          <w:numId w:val="1"/>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порядок передачи электронных документов в государственный архив;</w:t>
      </w:r>
    </w:p>
    <w:p w:rsidR="006546E2" w:rsidRDefault="006546E2" w:rsidP="006546E2">
      <w:pPr>
        <w:pStyle w:val="a8"/>
        <w:numPr>
          <w:ilvl w:val="0"/>
          <w:numId w:val="1"/>
        </w:numPr>
        <w:tabs>
          <w:tab w:val="left" w:pos="851"/>
        </w:tabs>
        <w:spacing w:after="0" w:line="240" w:lineRule="auto"/>
        <w:ind w:left="0" w:firstLine="567"/>
        <w:jc w:val="both"/>
        <w:rPr>
          <w:rFonts w:ascii="Times New Roman" w:hAnsi="Times New Roman"/>
          <w:sz w:val="24"/>
          <w:szCs w:val="24"/>
          <w:lang w:eastAsia="ru-RU"/>
        </w:rPr>
      </w:pPr>
      <w:r>
        <w:rPr>
          <w:rFonts w:ascii="Times New Roman" w:hAnsi="Times New Roman"/>
          <w:sz w:val="24"/>
          <w:szCs w:val="24"/>
        </w:rPr>
        <w:t>порядок предоставления сведений из архивов электронных документов.</w:t>
      </w:r>
    </w:p>
    <w:p w:rsidR="006546E2" w:rsidRDefault="006546E2" w:rsidP="006546E2">
      <w:pPr>
        <w:tabs>
          <w:tab w:val="left" w:pos="851"/>
        </w:tabs>
        <w:spacing w:after="0" w:line="240" w:lineRule="auto"/>
        <w:ind w:firstLine="567"/>
        <w:jc w:val="both"/>
        <w:rPr>
          <w:rFonts w:ascii="Times New Roman" w:hAnsi="Times New Roman"/>
          <w:sz w:val="24"/>
          <w:szCs w:val="20"/>
        </w:rPr>
      </w:pPr>
      <w:r>
        <w:rPr>
          <w:rFonts w:ascii="Times New Roman" w:hAnsi="Times New Roman"/>
          <w:sz w:val="24"/>
          <w:szCs w:val="24"/>
          <w:lang w:eastAsia="ru-RU"/>
        </w:rPr>
        <w:t xml:space="preserve">Положение содержит формы (образцы) учетной документации для электронных документов, форму акта на выделение к уничтожению, форму </w:t>
      </w:r>
      <w:r>
        <w:rPr>
          <w:rFonts w:ascii="Times New Roman" w:hAnsi="Times New Roman"/>
          <w:sz w:val="24"/>
          <w:szCs w:val="20"/>
        </w:rPr>
        <w:t>акта приема-передачи электронных дел на государственное хранение.</w:t>
      </w:r>
    </w:p>
    <w:p w:rsidR="006546E2" w:rsidRDefault="006546E2" w:rsidP="006546E2">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Положением закреплено, что сроки хранения электронных документов идентичны срокам хранения документов на бумажном носителе.</w:t>
      </w:r>
    </w:p>
    <w:p w:rsidR="006546E2" w:rsidRDefault="006546E2" w:rsidP="006546E2">
      <w:pPr>
        <w:tabs>
          <w:tab w:val="left" w:pos="851"/>
        </w:tabs>
        <w:spacing w:after="0" w:line="240" w:lineRule="auto"/>
        <w:ind w:firstLine="567"/>
        <w:jc w:val="both"/>
        <w:rPr>
          <w:rFonts w:ascii="Times New Roman" w:hAnsi="Times New Roman"/>
          <w:sz w:val="24"/>
          <w:szCs w:val="20"/>
        </w:rPr>
      </w:pPr>
      <w:r>
        <w:rPr>
          <w:rFonts w:ascii="Times New Roman" w:hAnsi="Times New Roman"/>
          <w:sz w:val="24"/>
          <w:szCs w:val="20"/>
        </w:rPr>
        <w:t xml:space="preserve">Положение содержит описание процедуры проведения и оформления результатов </w:t>
      </w:r>
      <w:r>
        <w:rPr>
          <w:rFonts w:ascii="Times New Roman" w:hAnsi="Times New Roman"/>
          <w:sz w:val="24"/>
          <w:szCs w:val="24"/>
        </w:rPr>
        <w:t>экспертизы ценности электронных документов.</w:t>
      </w:r>
    </w:p>
    <w:p w:rsidR="006546E2" w:rsidRDefault="006546E2" w:rsidP="006546E2">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0"/>
        </w:rPr>
        <w:t xml:space="preserve">Положением установлены </w:t>
      </w:r>
      <w:r>
        <w:rPr>
          <w:rFonts w:ascii="Times New Roman" w:hAnsi="Times New Roman"/>
          <w:sz w:val="24"/>
          <w:szCs w:val="24"/>
        </w:rPr>
        <w:t xml:space="preserve">форматы архивного хранения электронных документов: </w:t>
      </w:r>
      <w:proofErr w:type="spellStart"/>
      <w:r>
        <w:rPr>
          <w:rFonts w:ascii="Times New Roman" w:hAnsi="Times New Roman"/>
          <w:sz w:val="24"/>
          <w:szCs w:val="24"/>
        </w:rPr>
        <w:t>Portable</w:t>
      </w:r>
      <w:proofErr w:type="spellEnd"/>
      <w:r>
        <w:rPr>
          <w:rFonts w:ascii="Times New Roman" w:hAnsi="Times New Roman"/>
          <w:sz w:val="24"/>
          <w:szCs w:val="24"/>
        </w:rPr>
        <w:t xml:space="preserve"> </w:t>
      </w:r>
      <w:proofErr w:type="spellStart"/>
      <w:r>
        <w:rPr>
          <w:rFonts w:ascii="Times New Roman" w:hAnsi="Times New Roman"/>
          <w:sz w:val="24"/>
          <w:szCs w:val="24"/>
        </w:rPr>
        <w:t>Document</w:t>
      </w:r>
      <w:proofErr w:type="spellEnd"/>
      <w:r>
        <w:rPr>
          <w:rFonts w:ascii="Times New Roman" w:hAnsi="Times New Roman"/>
          <w:sz w:val="24"/>
          <w:szCs w:val="24"/>
        </w:rPr>
        <w:t xml:space="preserve"> </w:t>
      </w:r>
      <w:proofErr w:type="spellStart"/>
      <w:r>
        <w:rPr>
          <w:rFonts w:ascii="Times New Roman" w:hAnsi="Times New Roman"/>
          <w:sz w:val="24"/>
          <w:szCs w:val="24"/>
        </w:rPr>
        <w:t>Format</w:t>
      </w:r>
      <w:proofErr w:type="spellEnd"/>
      <w:r>
        <w:rPr>
          <w:rFonts w:ascii="Times New Roman" w:hAnsi="Times New Roman"/>
          <w:sz w:val="24"/>
          <w:szCs w:val="24"/>
        </w:rPr>
        <w:t xml:space="preserve"> (</w:t>
      </w:r>
      <w:proofErr w:type="spellStart"/>
      <w:r>
        <w:rPr>
          <w:rFonts w:ascii="Times New Roman" w:hAnsi="Times New Roman"/>
          <w:sz w:val="24"/>
          <w:szCs w:val="24"/>
        </w:rPr>
        <w:t>pdf</w:t>
      </w:r>
      <w:proofErr w:type="spellEnd"/>
      <w:r>
        <w:rPr>
          <w:rFonts w:ascii="Times New Roman" w:hAnsi="Times New Roman"/>
          <w:sz w:val="24"/>
          <w:szCs w:val="24"/>
        </w:rPr>
        <w:t xml:space="preserve">), </w:t>
      </w:r>
      <w:proofErr w:type="spellStart"/>
      <w:r>
        <w:rPr>
          <w:rFonts w:ascii="Times New Roman" w:hAnsi="Times New Roman"/>
          <w:sz w:val="24"/>
          <w:szCs w:val="24"/>
        </w:rPr>
        <w:t>eXtensible</w:t>
      </w:r>
      <w:proofErr w:type="spellEnd"/>
      <w:r>
        <w:rPr>
          <w:rFonts w:ascii="Times New Roman" w:hAnsi="Times New Roman"/>
          <w:sz w:val="24"/>
          <w:szCs w:val="24"/>
        </w:rPr>
        <w:t xml:space="preserve"> </w:t>
      </w:r>
      <w:proofErr w:type="spellStart"/>
      <w:r>
        <w:rPr>
          <w:rFonts w:ascii="Times New Roman" w:hAnsi="Times New Roman"/>
          <w:sz w:val="24"/>
          <w:szCs w:val="24"/>
        </w:rPr>
        <w:t>Markup</w:t>
      </w:r>
      <w:proofErr w:type="spellEnd"/>
      <w:r>
        <w:rPr>
          <w:rFonts w:ascii="Times New Roman" w:hAnsi="Times New Roman"/>
          <w:sz w:val="24"/>
          <w:szCs w:val="24"/>
        </w:rPr>
        <w:t xml:space="preserve"> </w:t>
      </w:r>
      <w:proofErr w:type="spellStart"/>
      <w:r>
        <w:rPr>
          <w:rFonts w:ascii="Times New Roman" w:hAnsi="Times New Roman"/>
          <w:sz w:val="24"/>
          <w:szCs w:val="24"/>
        </w:rPr>
        <w:t>Language</w:t>
      </w:r>
      <w:proofErr w:type="spellEnd"/>
      <w:r>
        <w:rPr>
          <w:rFonts w:ascii="Times New Roman" w:hAnsi="Times New Roman"/>
          <w:sz w:val="24"/>
          <w:szCs w:val="24"/>
        </w:rPr>
        <w:t xml:space="preserve"> (XML). Но Положение также устанавливает, что хранение электронных документов в ведомственном архиве организации может осуществляться и в иных форматах, но прием-передача электронных документов на государственное хранение возможет только в форматах архивного хранения, т.е. </w:t>
      </w:r>
      <w:proofErr w:type="spellStart"/>
      <w:r>
        <w:rPr>
          <w:rFonts w:ascii="Times New Roman" w:hAnsi="Times New Roman"/>
          <w:sz w:val="24"/>
          <w:szCs w:val="24"/>
          <w:lang w:val="en-US"/>
        </w:rPr>
        <w:t>pdf</w:t>
      </w:r>
      <w:proofErr w:type="spellEnd"/>
      <w:r w:rsidRPr="006546E2">
        <w:rPr>
          <w:rFonts w:ascii="Times New Roman" w:hAnsi="Times New Roman"/>
          <w:sz w:val="24"/>
          <w:szCs w:val="24"/>
        </w:rPr>
        <w:t xml:space="preserve"> </w:t>
      </w:r>
      <w:r>
        <w:rPr>
          <w:rFonts w:ascii="Times New Roman" w:hAnsi="Times New Roman"/>
          <w:sz w:val="24"/>
          <w:szCs w:val="24"/>
        </w:rPr>
        <w:t xml:space="preserve">и </w:t>
      </w:r>
      <w:r>
        <w:rPr>
          <w:rFonts w:ascii="Times New Roman" w:hAnsi="Times New Roman"/>
          <w:sz w:val="24"/>
          <w:szCs w:val="24"/>
          <w:lang w:val="en-US"/>
        </w:rPr>
        <w:t>XML</w:t>
      </w:r>
      <w:r>
        <w:rPr>
          <w:rFonts w:ascii="Times New Roman" w:hAnsi="Times New Roman"/>
          <w:sz w:val="24"/>
          <w:szCs w:val="24"/>
        </w:rPr>
        <w:t>.</w:t>
      </w:r>
    </w:p>
    <w:p w:rsidR="006546E2" w:rsidRDefault="006546E2" w:rsidP="006546E2">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Положением установлено, что архивное хранение электронных документов должно осуществляться в электронных делах (директориях-делах) обособленно в виде файлов, вне зависимости от наличия программного обеспечения для электронного документооборота. При этом структура электронных дел (директорий-дел), должны соответствовать номенклатуре дел организации.</w:t>
      </w:r>
    </w:p>
    <w:p w:rsidR="006546E2" w:rsidRDefault="006546E2" w:rsidP="006546E2">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Положением закреплено, что электронный документ, передаваемый на архивное хранение, должен быть включен в контейнер электронного документа, который представляет собой zip-архив (zip-папку без сжатия). При этом контейнер электронного документа должен содержать установленный комплект файлов, необходимых для подтверждения аутентичности и подлинности электронного документа.</w:t>
      </w:r>
    </w:p>
    <w:p w:rsidR="006546E2" w:rsidRDefault="006546E2" w:rsidP="006546E2">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Положение регламентирует схему имени файла контейнера электронного документа, а также система присвоения архивного шифра единицам хранения электронных документов.</w:t>
      </w:r>
    </w:p>
    <w:p w:rsidR="006546E2" w:rsidRDefault="006546E2" w:rsidP="006546E2">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 xml:space="preserve">Положением закреплено, передача электронных документов в государственный архив проводится на обособленных электронных носителях с однократной записью информации (оптические диски CD, DVD). Данный вид материальных носителей вызывает неоднозначное мнение у специалистов в области компьютерных технологий, выступающих за иные виды материальных носителей для передачи электронных документов (например, твердотельные накопители). </w:t>
      </w:r>
      <w:proofErr w:type="gramStart"/>
      <w:r>
        <w:rPr>
          <w:rFonts w:ascii="Times New Roman" w:hAnsi="Times New Roman"/>
          <w:sz w:val="24"/>
          <w:szCs w:val="24"/>
        </w:rPr>
        <w:t>При этом следует отметить, что передача электронных документов в государственный архив на обособленных электронных носителях с однократной записью информации (оптические диски CD, DVD), имеет целью не столько получение самих электронных документов (это можно осуществить и иными способами), сколько подтверждение того, что электронные документы были переданы в государственный архив именно в таком виде и количестве, а также что их аутентичность не</w:t>
      </w:r>
      <w:proofErr w:type="gramEnd"/>
      <w:r>
        <w:rPr>
          <w:rFonts w:ascii="Times New Roman" w:hAnsi="Times New Roman"/>
          <w:sz w:val="24"/>
          <w:szCs w:val="24"/>
        </w:rPr>
        <w:t xml:space="preserve"> была нарушена во время хранения в государственном архиве.</w:t>
      </w:r>
    </w:p>
    <w:p w:rsidR="006546E2" w:rsidRDefault="006546E2" w:rsidP="006546E2">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 xml:space="preserve">Следует отметить, что архивное хранение электронных документов требует решения ещё многих вопросов, как в области обеспечения сохранности и </w:t>
      </w:r>
      <w:proofErr w:type="spellStart"/>
      <w:r>
        <w:rPr>
          <w:rFonts w:ascii="Times New Roman" w:hAnsi="Times New Roman"/>
          <w:sz w:val="24"/>
          <w:szCs w:val="24"/>
        </w:rPr>
        <w:t>воспроизводимости</w:t>
      </w:r>
      <w:proofErr w:type="spellEnd"/>
      <w:r>
        <w:rPr>
          <w:rFonts w:ascii="Times New Roman" w:hAnsi="Times New Roman"/>
          <w:sz w:val="24"/>
          <w:szCs w:val="24"/>
        </w:rPr>
        <w:t xml:space="preserve"> </w:t>
      </w:r>
      <w:r>
        <w:rPr>
          <w:rFonts w:ascii="Times New Roman" w:hAnsi="Times New Roman"/>
          <w:sz w:val="24"/>
          <w:szCs w:val="24"/>
        </w:rPr>
        <w:lastRenderedPageBreak/>
        <w:t>электронных документов, так и в области признания юридической силы создаваемых в настоящее время электронных документов через 10 и более лет.</w:t>
      </w:r>
    </w:p>
    <w:p w:rsidR="006546E2" w:rsidRDefault="006546E2" w:rsidP="006546E2">
      <w:pPr>
        <w:pStyle w:val="a3"/>
        <w:shd w:val="clear" w:color="auto" w:fill="FFFFFF"/>
        <w:spacing w:before="0" w:beforeAutospacing="0" w:after="0" w:afterAutospacing="0"/>
        <w:ind w:firstLine="567"/>
        <w:jc w:val="center"/>
        <w:rPr>
          <w:b/>
        </w:rPr>
      </w:pPr>
    </w:p>
    <w:p w:rsidR="006546E2" w:rsidRDefault="006546E2" w:rsidP="006546E2">
      <w:pPr>
        <w:tabs>
          <w:tab w:val="left" w:pos="851"/>
        </w:tabs>
        <w:spacing w:after="0" w:line="240" w:lineRule="auto"/>
        <w:jc w:val="both"/>
      </w:pPr>
    </w:p>
    <w:p w:rsidR="006546E2" w:rsidRDefault="006546E2" w:rsidP="006546E2">
      <w:pPr>
        <w:tabs>
          <w:tab w:val="left" w:pos="851"/>
        </w:tabs>
        <w:spacing w:after="0" w:line="240" w:lineRule="auto"/>
        <w:jc w:val="both"/>
      </w:pPr>
    </w:p>
    <w:p w:rsidR="006546E2" w:rsidRDefault="006546E2" w:rsidP="006546E2">
      <w:pPr>
        <w:pStyle w:val="a4"/>
        <w:ind w:firstLine="708"/>
        <w:jc w:val="both"/>
        <w:rPr>
          <w:i/>
          <w:szCs w:val="24"/>
        </w:rPr>
      </w:pPr>
      <w:r>
        <w:rPr>
          <w:b/>
          <w:szCs w:val="24"/>
        </w:rPr>
        <w:t xml:space="preserve">5. Вопрос: </w:t>
      </w:r>
      <w:r>
        <w:rPr>
          <w:i/>
          <w:szCs w:val="24"/>
        </w:rPr>
        <w:t xml:space="preserve">- Зинаида Георгиевна, скажите, пожалуйста, у вас в фонде есть документы с грифом "Постоянно"? Если не секрет, что это за документы? (Студенты истфака ПГУ имени Т.Г. Шевченко). </w:t>
      </w:r>
    </w:p>
    <w:p w:rsidR="006546E2" w:rsidRDefault="006546E2" w:rsidP="006546E2">
      <w:pPr>
        <w:pStyle w:val="a4"/>
        <w:jc w:val="both"/>
        <w:rPr>
          <w:szCs w:val="24"/>
        </w:rPr>
      </w:pPr>
      <w:r>
        <w:rPr>
          <w:i/>
          <w:szCs w:val="24"/>
        </w:rPr>
        <w:br/>
      </w:r>
      <w:r>
        <w:rPr>
          <w:b/>
          <w:color w:val="333333"/>
          <w:szCs w:val="24"/>
        </w:rPr>
        <w:t xml:space="preserve">           Ответ:</w:t>
      </w:r>
      <w:r>
        <w:rPr>
          <w:szCs w:val="24"/>
        </w:rPr>
        <w:t xml:space="preserve"> В состав Архивного фонда Приднестровской Молдавской Республики входят находящиеся на территории Приднестровской Молдавской Республики архивные документы независимо от источника их происхождения, времени и способа создания, вида носителя, форм собственности и места хранения, в том числе юридические акты, управленческая документация, документы, содержащие результаты научно-исследовательских, опытно-конструкторских и технологических работ, градостроительная документация, кино-, фото-, виде</w:t>
      </w:r>
      <w:proofErr w:type="gramStart"/>
      <w:r>
        <w:rPr>
          <w:szCs w:val="24"/>
        </w:rPr>
        <w:t>о-</w:t>
      </w:r>
      <w:proofErr w:type="gramEnd"/>
      <w:r>
        <w:rPr>
          <w:szCs w:val="24"/>
        </w:rPr>
        <w:t xml:space="preserve"> и </w:t>
      </w:r>
      <w:proofErr w:type="spellStart"/>
      <w:r>
        <w:rPr>
          <w:szCs w:val="24"/>
        </w:rPr>
        <w:t>фонодокументы</w:t>
      </w:r>
      <w:proofErr w:type="spellEnd"/>
      <w:r>
        <w:rPr>
          <w:szCs w:val="24"/>
        </w:rPr>
        <w:t>, электронные и телеметрические документы, рукописи, рисунки, чертежи, дневники, переписка, мемуары, копии архивных документов на правах подлинников, а также архивные документы государственных организаций, находящихся в иностранных государствах.</w:t>
      </w:r>
    </w:p>
    <w:p w:rsidR="006546E2" w:rsidRDefault="006546E2" w:rsidP="006546E2">
      <w:pPr>
        <w:pStyle w:val="a4"/>
        <w:ind w:firstLine="708"/>
        <w:jc w:val="both"/>
        <w:rPr>
          <w:szCs w:val="24"/>
        </w:rPr>
      </w:pPr>
      <w:r>
        <w:rPr>
          <w:szCs w:val="24"/>
        </w:rPr>
        <w:t xml:space="preserve">Для хранения документов Архивного фонда Приднестровской Молдавской Республики создано 2 центральных </w:t>
      </w:r>
      <w:proofErr w:type="spellStart"/>
      <w:r>
        <w:rPr>
          <w:szCs w:val="24"/>
        </w:rPr>
        <w:t>госархива</w:t>
      </w:r>
      <w:proofErr w:type="spellEnd"/>
      <w:r>
        <w:rPr>
          <w:szCs w:val="24"/>
        </w:rPr>
        <w:t xml:space="preserve"> (ЦГА ПМР, ЦГА АВЭД ПМР), 7 районных и городских государственных архивов.  В государственные архивы  ПМР на государственное хранение поступают исключительно документы постоянного срока хранения.</w:t>
      </w:r>
    </w:p>
    <w:p w:rsidR="006546E2" w:rsidRDefault="006546E2" w:rsidP="006546E2">
      <w:pPr>
        <w:pStyle w:val="a4"/>
        <w:ind w:firstLine="708"/>
        <w:jc w:val="both"/>
        <w:rPr>
          <w:szCs w:val="24"/>
        </w:rPr>
      </w:pPr>
      <w:r>
        <w:rPr>
          <w:szCs w:val="24"/>
        </w:rPr>
        <w:t xml:space="preserve">В ЦГА ПМР - находятся документы органов власти и управления - министерств, и ведомств ПМР, учреждений, организаций, предприятий </w:t>
      </w:r>
      <w:proofErr w:type="gramStart"/>
      <w:r>
        <w:rPr>
          <w:szCs w:val="24"/>
        </w:rPr>
        <w:t>г</w:t>
      </w:r>
      <w:proofErr w:type="gramEnd"/>
      <w:r>
        <w:rPr>
          <w:szCs w:val="24"/>
        </w:rPr>
        <w:t>. Тирасполь, а также имеются документы шести районов бывшей МССР (</w:t>
      </w:r>
      <w:proofErr w:type="spellStart"/>
      <w:r>
        <w:rPr>
          <w:szCs w:val="24"/>
        </w:rPr>
        <w:t>Слободзейский</w:t>
      </w:r>
      <w:proofErr w:type="spellEnd"/>
      <w:r>
        <w:rPr>
          <w:szCs w:val="24"/>
        </w:rPr>
        <w:t xml:space="preserve"> </w:t>
      </w:r>
      <w:proofErr w:type="spellStart"/>
      <w:r>
        <w:rPr>
          <w:szCs w:val="24"/>
        </w:rPr>
        <w:t>Григориопольский</w:t>
      </w:r>
      <w:proofErr w:type="spellEnd"/>
      <w:r>
        <w:rPr>
          <w:szCs w:val="24"/>
        </w:rPr>
        <w:t xml:space="preserve">, </w:t>
      </w:r>
      <w:proofErr w:type="spellStart"/>
      <w:r>
        <w:rPr>
          <w:szCs w:val="24"/>
        </w:rPr>
        <w:t>Дубоссарский</w:t>
      </w:r>
      <w:proofErr w:type="spellEnd"/>
      <w:r>
        <w:rPr>
          <w:szCs w:val="24"/>
        </w:rPr>
        <w:t xml:space="preserve">, </w:t>
      </w:r>
      <w:proofErr w:type="spellStart"/>
      <w:r>
        <w:rPr>
          <w:szCs w:val="24"/>
        </w:rPr>
        <w:t>Каушанский</w:t>
      </w:r>
      <w:proofErr w:type="spellEnd"/>
      <w:r>
        <w:rPr>
          <w:szCs w:val="24"/>
        </w:rPr>
        <w:t xml:space="preserve">, </w:t>
      </w:r>
      <w:proofErr w:type="spellStart"/>
      <w:r>
        <w:rPr>
          <w:szCs w:val="24"/>
        </w:rPr>
        <w:t>Новоаненский</w:t>
      </w:r>
      <w:proofErr w:type="spellEnd"/>
      <w:r>
        <w:rPr>
          <w:szCs w:val="24"/>
        </w:rPr>
        <w:t>, Суворовский).  В Архивный фонд ЦГА ПМР поступают наиболее важные документы о деятельности государства, общества, а также документы личного происхождения – всё, что представляет историческую, научную и культурную ценность. Источниками комплектования ЦГА ПМР являются более 150  учреждений, организаций, предприятий.</w:t>
      </w:r>
    </w:p>
    <w:p w:rsidR="006546E2" w:rsidRPr="007955BD" w:rsidRDefault="006546E2" w:rsidP="006546E2">
      <w:pPr>
        <w:pStyle w:val="Style4"/>
        <w:widowControl/>
        <w:spacing w:line="240" w:lineRule="auto"/>
        <w:ind w:firstLine="708"/>
        <w:jc w:val="both"/>
        <w:rPr>
          <w:rStyle w:val="FontStyle12"/>
          <w:sz w:val="24"/>
          <w:szCs w:val="24"/>
        </w:rPr>
      </w:pPr>
      <w:r w:rsidRPr="007955BD">
        <w:rPr>
          <w:rStyle w:val="FontStyle11"/>
          <w:rFonts w:eastAsia="Calibri"/>
          <w:sz w:val="24"/>
          <w:szCs w:val="24"/>
        </w:rPr>
        <w:t xml:space="preserve">В состав документов </w:t>
      </w:r>
      <w:r w:rsidRPr="007955BD">
        <w:t>районных и городских государственных архивов входят</w:t>
      </w:r>
      <w:r w:rsidRPr="007955BD">
        <w:rPr>
          <w:rStyle w:val="FontStyle12"/>
          <w:sz w:val="24"/>
          <w:szCs w:val="24"/>
        </w:rPr>
        <w:t>:</w:t>
      </w:r>
      <w:r w:rsidRPr="007955BD">
        <w:rPr>
          <w:rStyle w:val="FontStyle11"/>
          <w:rFonts w:eastAsia="Calibri"/>
          <w:sz w:val="24"/>
          <w:szCs w:val="24"/>
        </w:rPr>
        <w:tab/>
      </w:r>
    </w:p>
    <w:p w:rsidR="006546E2" w:rsidRPr="007955BD" w:rsidRDefault="006546E2" w:rsidP="006546E2">
      <w:pPr>
        <w:pStyle w:val="Style4"/>
        <w:widowControl/>
        <w:spacing w:line="240" w:lineRule="auto"/>
        <w:ind w:firstLine="708"/>
        <w:jc w:val="both"/>
        <w:rPr>
          <w:rStyle w:val="FontStyle12"/>
          <w:sz w:val="24"/>
          <w:szCs w:val="24"/>
        </w:rPr>
      </w:pPr>
      <w:r w:rsidRPr="007955BD">
        <w:rPr>
          <w:rStyle w:val="FontStyle12"/>
          <w:sz w:val="24"/>
          <w:szCs w:val="24"/>
        </w:rPr>
        <w:t>- документы Архивного фонда Приднестровской Молдавской Республики, образовавшиеся и образующиеся в деятельности местных органов государственной власти, государственных учреждений, а также отдельных предприятий и организаций города (района);</w:t>
      </w:r>
    </w:p>
    <w:p w:rsidR="006546E2" w:rsidRPr="007955BD" w:rsidRDefault="006546E2" w:rsidP="006546E2">
      <w:pPr>
        <w:pStyle w:val="Style4"/>
        <w:widowControl/>
        <w:spacing w:line="240" w:lineRule="auto"/>
        <w:ind w:firstLine="708"/>
        <w:jc w:val="both"/>
        <w:rPr>
          <w:rStyle w:val="FontStyle12"/>
          <w:sz w:val="24"/>
          <w:szCs w:val="24"/>
        </w:rPr>
      </w:pPr>
      <w:r w:rsidRPr="007955BD">
        <w:rPr>
          <w:rStyle w:val="FontStyle12"/>
          <w:sz w:val="24"/>
          <w:szCs w:val="24"/>
        </w:rPr>
        <w:t>-</w:t>
      </w:r>
      <w:r w:rsidRPr="007955BD">
        <w:rPr>
          <w:rStyle w:val="FontStyle11"/>
          <w:rFonts w:eastAsia="Calibri"/>
          <w:sz w:val="24"/>
          <w:szCs w:val="24"/>
        </w:rPr>
        <w:t xml:space="preserve"> </w:t>
      </w:r>
      <w:r w:rsidRPr="007955BD">
        <w:rPr>
          <w:rStyle w:val="FontStyle12"/>
          <w:sz w:val="24"/>
          <w:szCs w:val="24"/>
        </w:rPr>
        <w:t>документы отдельных юридических и физических лиц, в том числе документы личного происхождения, семейные архивы, документальные коллекции, воспоминания лиц, деятельность которых связана с историей города (района);</w:t>
      </w:r>
    </w:p>
    <w:p w:rsidR="006546E2" w:rsidRPr="007955BD" w:rsidRDefault="006546E2" w:rsidP="006546E2">
      <w:pPr>
        <w:pStyle w:val="Style4"/>
        <w:widowControl/>
        <w:spacing w:line="240" w:lineRule="auto"/>
        <w:ind w:firstLine="708"/>
        <w:jc w:val="both"/>
        <w:rPr>
          <w:rStyle w:val="FontStyle12"/>
          <w:sz w:val="24"/>
          <w:szCs w:val="24"/>
        </w:rPr>
      </w:pPr>
      <w:r w:rsidRPr="007955BD">
        <w:rPr>
          <w:rStyle w:val="FontStyle12"/>
          <w:sz w:val="24"/>
          <w:szCs w:val="24"/>
        </w:rPr>
        <w:t>-</w:t>
      </w:r>
      <w:r w:rsidRPr="007955BD">
        <w:rPr>
          <w:rStyle w:val="FontStyle11"/>
          <w:rFonts w:eastAsia="Calibri"/>
          <w:sz w:val="24"/>
          <w:szCs w:val="24"/>
        </w:rPr>
        <w:t xml:space="preserve"> </w:t>
      </w:r>
      <w:r w:rsidRPr="007955BD">
        <w:rPr>
          <w:rStyle w:val="FontStyle12"/>
          <w:sz w:val="24"/>
          <w:szCs w:val="24"/>
        </w:rPr>
        <w:t>печатные издания, коллекции и другие материалы, дополняющие фонды государственного архива;</w:t>
      </w:r>
    </w:p>
    <w:p w:rsidR="006546E2" w:rsidRPr="007955BD" w:rsidRDefault="006546E2" w:rsidP="006546E2">
      <w:pPr>
        <w:pStyle w:val="Style4"/>
        <w:widowControl/>
        <w:spacing w:line="240" w:lineRule="auto"/>
        <w:ind w:firstLine="708"/>
        <w:jc w:val="both"/>
        <w:rPr>
          <w:b/>
          <w:bCs/>
        </w:rPr>
      </w:pPr>
      <w:r w:rsidRPr="007955BD">
        <w:rPr>
          <w:rStyle w:val="FontStyle12"/>
          <w:sz w:val="24"/>
          <w:szCs w:val="24"/>
        </w:rPr>
        <w:t>- учетные документы, архивные справочники и другие материалы, необходимые  государственному архиву в практической работе.</w:t>
      </w:r>
    </w:p>
    <w:p w:rsidR="006546E2" w:rsidRPr="007955BD" w:rsidRDefault="006546E2" w:rsidP="006546E2">
      <w:pPr>
        <w:pStyle w:val="a4"/>
        <w:ind w:firstLine="708"/>
        <w:jc w:val="both"/>
        <w:rPr>
          <w:szCs w:val="24"/>
        </w:rPr>
      </w:pPr>
      <w:r w:rsidRPr="007955BD">
        <w:rPr>
          <w:szCs w:val="24"/>
        </w:rPr>
        <w:t>В документах Архивного фонда отражены правовые и организационные основы становления и развития Приднестровской Молдавской Республики и ее территориальных единиц, содержатся сведения необходимые для обеспечения государственного суверенитета республики, ее внешнеполитической деятельности, эффективного функционирования государственных структур.</w:t>
      </w:r>
    </w:p>
    <w:p w:rsidR="006546E2" w:rsidRDefault="006546E2" w:rsidP="007955BD">
      <w:pPr>
        <w:tabs>
          <w:tab w:val="left" w:pos="2775"/>
        </w:tabs>
        <w:spacing w:after="0" w:line="240" w:lineRule="auto"/>
        <w:jc w:val="both"/>
        <w:rPr>
          <w:rFonts w:ascii="Times New Roman" w:hAnsi="Times New Roman"/>
          <w:b/>
          <w:sz w:val="24"/>
          <w:szCs w:val="24"/>
          <w:lang w:eastAsia="ru-RU"/>
        </w:rPr>
      </w:pPr>
      <w:r w:rsidRPr="007955BD">
        <w:rPr>
          <w:rFonts w:ascii="Times New Roman" w:hAnsi="Times New Roman"/>
          <w:b/>
          <w:sz w:val="24"/>
          <w:szCs w:val="24"/>
          <w:lang w:eastAsia="ru-RU"/>
        </w:rPr>
        <w:t xml:space="preserve"> </w:t>
      </w:r>
      <w:r w:rsidR="007955BD" w:rsidRPr="007955BD">
        <w:rPr>
          <w:rFonts w:ascii="Times New Roman" w:hAnsi="Times New Roman"/>
          <w:b/>
          <w:sz w:val="24"/>
          <w:szCs w:val="24"/>
          <w:lang w:eastAsia="ru-RU"/>
        </w:rPr>
        <w:tab/>
      </w:r>
    </w:p>
    <w:p w:rsidR="00012B71" w:rsidRDefault="00012B71" w:rsidP="007955BD">
      <w:pPr>
        <w:tabs>
          <w:tab w:val="left" w:pos="2775"/>
        </w:tabs>
        <w:spacing w:after="0" w:line="240" w:lineRule="auto"/>
        <w:jc w:val="both"/>
        <w:rPr>
          <w:rFonts w:ascii="Times New Roman" w:hAnsi="Times New Roman"/>
          <w:b/>
          <w:sz w:val="24"/>
          <w:szCs w:val="24"/>
          <w:lang w:eastAsia="ru-RU"/>
        </w:rPr>
      </w:pPr>
    </w:p>
    <w:p w:rsidR="00012B71" w:rsidRPr="007955BD" w:rsidRDefault="00012B71" w:rsidP="007955BD">
      <w:pPr>
        <w:tabs>
          <w:tab w:val="left" w:pos="2775"/>
        </w:tabs>
        <w:spacing w:after="0" w:line="240" w:lineRule="auto"/>
        <w:jc w:val="both"/>
        <w:rPr>
          <w:rFonts w:ascii="Times New Roman" w:hAnsi="Times New Roman"/>
          <w:b/>
          <w:sz w:val="24"/>
          <w:szCs w:val="24"/>
          <w:lang w:eastAsia="ru-RU"/>
        </w:rPr>
      </w:pPr>
    </w:p>
    <w:p w:rsidR="006546E2" w:rsidRDefault="006546E2" w:rsidP="006546E2">
      <w:pPr>
        <w:spacing w:after="0" w:line="240" w:lineRule="auto"/>
        <w:ind w:firstLine="708"/>
        <w:jc w:val="both"/>
        <w:rPr>
          <w:rFonts w:ascii="Times New Roman" w:hAnsi="Times New Roman"/>
          <w:i/>
          <w:sz w:val="24"/>
          <w:szCs w:val="24"/>
          <w:lang w:eastAsia="ru-RU"/>
        </w:rPr>
      </w:pPr>
      <w:r>
        <w:rPr>
          <w:rFonts w:ascii="Times New Roman" w:hAnsi="Times New Roman"/>
          <w:b/>
          <w:i/>
          <w:sz w:val="24"/>
          <w:szCs w:val="24"/>
        </w:rPr>
        <w:lastRenderedPageBreak/>
        <w:t>6. Вопрос:</w:t>
      </w:r>
      <w:r>
        <w:rPr>
          <w:rFonts w:ascii="Times New Roman" w:hAnsi="Times New Roman"/>
          <w:i/>
          <w:sz w:val="24"/>
          <w:szCs w:val="24"/>
          <w:lang w:eastAsia="ru-RU"/>
        </w:rPr>
        <w:t xml:space="preserve"> «Какие самые интересные приобретения сделал республиканский архив                            в последнее время?» (Ярослав </w:t>
      </w:r>
      <w:proofErr w:type="spellStart"/>
      <w:r>
        <w:rPr>
          <w:rFonts w:ascii="Times New Roman" w:hAnsi="Times New Roman"/>
          <w:i/>
          <w:sz w:val="24"/>
          <w:szCs w:val="24"/>
          <w:lang w:eastAsia="ru-RU"/>
        </w:rPr>
        <w:t>Кшановский</w:t>
      </w:r>
      <w:proofErr w:type="spellEnd"/>
      <w:r>
        <w:rPr>
          <w:rFonts w:ascii="Times New Roman" w:hAnsi="Times New Roman"/>
          <w:i/>
          <w:sz w:val="24"/>
          <w:szCs w:val="24"/>
          <w:lang w:eastAsia="ru-RU"/>
        </w:rPr>
        <w:t>, г. Тирасполь)</w:t>
      </w:r>
    </w:p>
    <w:p w:rsidR="006546E2" w:rsidRDefault="006546E2" w:rsidP="006546E2">
      <w:pPr>
        <w:spacing w:after="0" w:line="240" w:lineRule="auto"/>
        <w:jc w:val="both"/>
        <w:rPr>
          <w:rFonts w:ascii="Times New Roman" w:hAnsi="Times New Roman"/>
          <w:i/>
          <w:sz w:val="24"/>
          <w:szCs w:val="24"/>
          <w:lang w:eastAsia="ru-RU"/>
        </w:rPr>
      </w:pPr>
    </w:p>
    <w:p w:rsidR="006546E2" w:rsidRDefault="006546E2" w:rsidP="006546E2">
      <w:pPr>
        <w:spacing w:after="0" w:line="240" w:lineRule="auto"/>
        <w:ind w:firstLine="567"/>
        <w:jc w:val="both"/>
        <w:rPr>
          <w:rFonts w:ascii="Times New Roman" w:hAnsi="Times New Roman"/>
          <w:sz w:val="24"/>
          <w:szCs w:val="24"/>
          <w:lang w:eastAsia="ru-RU"/>
        </w:rPr>
      </w:pPr>
      <w:r>
        <w:rPr>
          <w:rFonts w:ascii="Times New Roman" w:hAnsi="Times New Roman"/>
          <w:b/>
          <w:color w:val="333333"/>
          <w:sz w:val="24"/>
          <w:szCs w:val="24"/>
        </w:rPr>
        <w:t>Ответ:</w:t>
      </w:r>
      <w:r>
        <w:rPr>
          <w:sz w:val="24"/>
          <w:szCs w:val="24"/>
        </w:rPr>
        <w:t xml:space="preserve">  </w:t>
      </w:r>
      <w:r>
        <w:rPr>
          <w:rFonts w:ascii="Times New Roman" w:hAnsi="Times New Roman"/>
          <w:sz w:val="24"/>
          <w:szCs w:val="24"/>
          <w:lang w:eastAsia="ru-RU"/>
        </w:rPr>
        <w:t>2020 год – год двух знаменательных событий: 75-й годовщины Великой Победы советского народа над фашистской Германией и 30-й годовщины со дня  образования Приднестровской Молдавской Республики.</w:t>
      </w:r>
    </w:p>
    <w:p w:rsidR="004D5D6D" w:rsidRDefault="004D5D6D" w:rsidP="006546E2">
      <w:pPr>
        <w:spacing w:after="0" w:line="240" w:lineRule="auto"/>
        <w:ind w:firstLine="567"/>
        <w:jc w:val="both"/>
        <w:rPr>
          <w:rFonts w:ascii="Times New Roman" w:hAnsi="Times New Roman"/>
          <w:sz w:val="24"/>
          <w:szCs w:val="24"/>
          <w:lang w:eastAsia="ru-RU"/>
        </w:rPr>
      </w:pPr>
    </w:p>
    <w:p w:rsidR="006546E2" w:rsidRDefault="006546E2" w:rsidP="006546E2">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А потому хочется напомнить, что 12 апреля 2010 года, в день 66-летия со дня освобождения города Тирасполя от немецко-фашистских и румынских оккупантов и в канун 65-летия Великой Победы советского народа в годы Великой Отечественной войны 1941–1945 годов, Государственная служба управления документацией и архивами Приднестровской Молдавской Республики и Общество историков-архивистов Приднестровья объявили о бессрочной акции по сбору воспоминаний ветеранов войны, тружеников тыла, бывших узников концлагерей в рамках проекта «</w:t>
      </w:r>
      <w:r>
        <w:rPr>
          <w:rFonts w:ascii="Times New Roman" w:hAnsi="Times New Roman"/>
          <w:b/>
          <w:sz w:val="24"/>
          <w:szCs w:val="24"/>
          <w:lang w:eastAsia="ru-RU"/>
        </w:rPr>
        <w:t>Живая память</w:t>
      </w:r>
      <w:r>
        <w:rPr>
          <w:rFonts w:ascii="Times New Roman" w:hAnsi="Times New Roman"/>
          <w:sz w:val="24"/>
          <w:szCs w:val="24"/>
          <w:lang w:eastAsia="ru-RU"/>
        </w:rPr>
        <w:t xml:space="preserve">». </w:t>
      </w:r>
    </w:p>
    <w:p w:rsidR="006546E2" w:rsidRDefault="006546E2" w:rsidP="006546E2">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В этом же году ГСУДА ПМР и ОИАП объявили акцию, целью которой был сбор воспоминаний рядовых граждан Приднестровья как документальных свидетельств образования и становления Приднестровской Молдавской Республики в рамках проекта </w:t>
      </w:r>
      <w:r>
        <w:rPr>
          <w:rFonts w:ascii="Times New Roman" w:hAnsi="Times New Roman"/>
          <w:b/>
          <w:sz w:val="24"/>
          <w:szCs w:val="24"/>
          <w:lang w:eastAsia="ru-RU"/>
        </w:rPr>
        <w:t>«Один день из жизни Республики».</w:t>
      </w:r>
      <w:r>
        <w:rPr>
          <w:rFonts w:ascii="Times New Roman" w:hAnsi="Times New Roman"/>
          <w:sz w:val="24"/>
          <w:szCs w:val="24"/>
          <w:lang w:eastAsia="ru-RU"/>
        </w:rPr>
        <w:t xml:space="preserve">  </w:t>
      </w:r>
    </w:p>
    <w:p w:rsidR="006546E2" w:rsidRDefault="006546E2" w:rsidP="006546E2">
      <w:pPr>
        <w:spacing w:after="0" w:line="240" w:lineRule="auto"/>
        <w:ind w:firstLine="567"/>
        <w:jc w:val="both"/>
        <w:rPr>
          <w:rFonts w:ascii="Times New Roman" w:hAnsi="Times New Roman"/>
          <w:sz w:val="24"/>
          <w:szCs w:val="24"/>
          <w:lang w:eastAsia="ru-RU"/>
        </w:rPr>
      </w:pPr>
      <w:proofErr w:type="gramStart"/>
      <w:r>
        <w:rPr>
          <w:rFonts w:ascii="Times New Roman" w:hAnsi="Times New Roman"/>
          <w:sz w:val="24"/>
          <w:szCs w:val="24"/>
          <w:lang w:eastAsia="ru-RU"/>
        </w:rPr>
        <w:t xml:space="preserve">Из поступивших на постоянное государственное хранение в ЦГА ПМР в рамках объявленной акции документов была сформирована архивная коллекция «Акции Государственной архивной службы Приднестровской Молдавской Республики и Общества историков-архивистов Приднестровья «Живая память», «Один день из жизни Республики» (фонд № 1081), в которую вошли бесценные свидетельства участников и очевидцев судьбоносных событий ХХ века, среди них – воспоминания участников Великой Отечественной войны 1941–1945 гг.: </w:t>
      </w:r>
      <w:proofErr w:type="spellStart"/>
      <w:r>
        <w:rPr>
          <w:rFonts w:ascii="Times New Roman" w:hAnsi="Times New Roman"/>
          <w:i/>
          <w:sz w:val="24"/>
          <w:szCs w:val="24"/>
          <w:lang w:eastAsia="ru-RU"/>
        </w:rPr>
        <w:t>Коргуна</w:t>
      </w:r>
      <w:proofErr w:type="spellEnd"/>
      <w:proofErr w:type="gramEnd"/>
      <w:r>
        <w:rPr>
          <w:rFonts w:ascii="Times New Roman" w:hAnsi="Times New Roman"/>
          <w:i/>
          <w:sz w:val="24"/>
          <w:szCs w:val="24"/>
          <w:lang w:eastAsia="ru-RU"/>
        </w:rPr>
        <w:t xml:space="preserve"> Николая Васильевича,</w:t>
      </w:r>
      <w:r>
        <w:rPr>
          <w:rFonts w:ascii="Times New Roman" w:hAnsi="Times New Roman"/>
          <w:i/>
          <w:sz w:val="24"/>
          <w:szCs w:val="24"/>
        </w:rPr>
        <w:t xml:space="preserve"> </w:t>
      </w:r>
      <w:r>
        <w:rPr>
          <w:rFonts w:ascii="Times New Roman" w:hAnsi="Times New Roman"/>
          <w:i/>
          <w:sz w:val="24"/>
          <w:szCs w:val="24"/>
          <w:lang w:eastAsia="ru-RU"/>
        </w:rPr>
        <w:t>Курасовой Натальи Михайловны,</w:t>
      </w:r>
      <w:r>
        <w:rPr>
          <w:rFonts w:ascii="Times New Roman" w:hAnsi="Times New Roman"/>
          <w:i/>
          <w:sz w:val="24"/>
          <w:szCs w:val="24"/>
        </w:rPr>
        <w:t xml:space="preserve"> </w:t>
      </w:r>
      <w:proofErr w:type="spellStart"/>
      <w:r>
        <w:rPr>
          <w:rFonts w:ascii="Times New Roman" w:hAnsi="Times New Roman"/>
          <w:i/>
          <w:sz w:val="24"/>
          <w:szCs w:val="24"/>
          <w:lang w:eastAsia="ru-RU"/>
        </w:rPr>
        <w:t>Лепеленко</w:t>
      </w:r>
      <w:proofErr w:type="spellEnd"/>
      <w:r>
        <w:rPr>
          <w:rFonts w:ascii="Times New Roman" w:hAnsi="Times New Roman"/>
          <w:i/>
          <w:sz w:val="24"/>
          <w:szCs w:val="24"/>
          <w:lang w:eastAsia="ru-RU"/>
        </w:rPr>
        <w:t xml:space="preserve"> </w:t>
      </w:r>
      <w:proofErr w:type="spellStart"/>
      <w:r>
        <w:rPr>
          <w:rFonts w:ascii="Times New Roman" w:hAnsi="Times New Roman"/>
          <w:i/>
          <w:sz w:val="24"/>
          <w:szCs w:val="24"/>
          <w:lang w:eastAsia="ru-RU"/>
        </w:rPr>
        <w:t>Фереса</w:t>
      </w:r>
      <w:proofErr w:type="spellEnd"/>
      <w:r>
        <w:rPr>
          <w:rFonts w:ascii="Times New Roman" w:hAnsi="Times New Roman"/>
          <w:i/>
          <w:sz w:val="24"/>
          <w:szCs w:val="24"/>
          <w:lang w:eastAsia="ru-RU"/>
        </w:rPr>
        <w:t xml:space="preserve"> Захаровича </w:t>
      </w:r>
      <w:r>
        <w:rPr>
          <w:rFonts w:ascii="Times New Roman" w:hAnsi="Times New Roman"/>
          <w:sz w:val="24"/>
          <w:szCs w:val="24"/>
          <w:lang w:eastAsia="ru-RU"/>
        </w:rPr>
        <w:t>и его жены,</w:t>
      </w:r>
      <w:r>
        <w:rPr>
          <w:rFonts w:ascii="Times New Roman" w:hAnsi="Times New Roman"/>
          <w:i/>
          <w:sz w:val="24"/>
          <w:szCs w:val="24"/>
          <w:lang w:eastAsia="ru-RU"/>
        </w:rPr>
        <w:t xml:space="preserve"> </w:t>
      </w:r>
      <w:proofErr w:type="spellStart"/>
      <w:r>
        <w:rPr>
          <w:rFonts w:ascii="Times New Roman" w:hAnsi="Times New Roman"/>
          <w:i/>
          <w:sz w:val="24"/>
          <w:szCs w:val="24"/>
          <w:lang w:eastAsia="ru-RU"/>
        </w:rPr>
        <w:t>Лепеленко</w:t>
      </w:r>
      <w:proofErr w:type="spellEnd"/>
      <w:r>
        <w:rPr>
          <w:rFonts w:ascii="Times New Roman" w:hAnsi="Times New Roman"/>
          <w:i/>
          <w:sz w:val="24"/>
          <w:szCs w:val="24"/>
          <w:lang w:eastAsia="ru-RU"/>
        </w:rPr>
        <w:t xml:space="preserve"> Анны Григорьевны, </w:t>
      </w:r>
      <w:r>
        <w:rPr>
          <w:rFonts w:ascii="Times New Roman" w:hAnsi="Times New Roman"/>
          <w:sz w:val="24"/>
          <w:szCs w:val="24"/>
          <w:lang w:eastAsia="ru-RU"/>
        </w:rPr>
        <w:t>угнанной</w:t>
      </w:r>
      <w:r>
        <w:rPr>
          <w:rFonts w:ascii="Times New Roman" w:hAnsi="Times New Roman"/>
          <w:i/>
          <w:sz w:val="24"/>
          <w:szCs w:val="24"/>
          <w:lang w:eastAsia="ru-RU"/>
        </w:rPr>
        <w:t xml:space="preserve"> </w:t>
      </w:r>
      <w:r>
        <w:rPr>
          <w:rFonts w:ascii="Times New Roman" w:hAnsi="Times New Roman"/>
          <w:sz w:val="24"/>
          <w:szCs w:val="24"/>
          <w:lang w:eastAsia="ru-RU"/>
        </w:rPr>
        <w:t>в годы оккупации на принудительные работы;</w:t>
      </w:r>
      <w:r>
        <w:rPr>
          <w:rFonts w:ascii="Times New Roman" w:hAnsi="Times New Roman"/>
          <w:sz w:val="24"/>
          <w:szCs w:val="24"/>
        </w:rPr>
        <w:t xml:space="preserve"> воспоминания труженицы тыла </w:t>
      </w:r>
      <w:r>
        <w:rPr>
          <w:rFonts w:ascii="Times New Roman" w:hAnsi="Times New Roman"/>
          <w:i/>
          <w:sz w:val="24"/>
          <w:szCs w:val="24"/>
          <w:lang w:eastAsia="ru-RU"/>
        </w:rPr>
        <w:t xml:space="preserve">Кузнецовой Марии Васильевны </w:t>
      </w:r>
      <w:r>
        <w:rPr>
          <w:rFonts w:ascii="Times New Roman" w:hAnsi="Times New Roman"/>
          <w:sz w:val="24"/>
          <w:szCs w:val="24"/>
          <w:lang w:eastAsia="ru-RU"/>
        </w:rPr>
        <w:t>и др.</w:t>
      </w:r>
    </w:p>
    <w:p w:rsidR="006546E2" w:rsidRDefault="006546E2" w:rsidP="006546E2">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Также, в последние годы в ЦГА ПМР были открыты новые фонды документов личного происхождения (так называемые личные фонды) участников Великой Отечественной войны 1941–1945 гг. Ивана Михайловича Фёдорова (фонд № 1072), Бориса Дмитриевича </w:t>
      </w:r>
      <w:proofErr w:type="spellStart"/>
      <w:r>
        <w:rPr>
          <w:rFonts w:ascii="Times New Roman" w:hAnsi="Times New Roman"/>
          <w:sz w:val="24"/>
          <w:szCs w:val="24"/>
          <w:lang w:eastAsia="ru-RU"/>
        </w:rPr>
        <w:t>Челышева</w:t>
      </w:r>
      <w:proofErr w:type="spellEnd"/>
      <w:r>
        <w:rPr>
          <w:rFonts w:ascii="Times New Roman" w:hAnsi="Times New Roman"/>
          <w:sz w:val="24"/>
          <w:szCs w:val="24"/>
          <w:lang w:eastAsia="ru-RU"/>
        </w:rPr>
        <w:t xml:space="preserve"> (фонд № 1078), Владимира Ивановича </w:t>
      </w:r>
      <w:proofErr w:type="spellStart"/>
      <w:r>
        <w:rPr>
          <w:rFonts w:ascii="Times New Roman" w:hAnsi="Times New Roman"/>
          <w:sz w:val="24"/>
          <w:szCs w:val="24"/>
          <w:lang w:eastAsia="ru-RU"/>
        </w:rPr>
        <w:t>Табенского</w:t>
      </w:r>
      <w:proofErr w:type="spellEnd"/>
      <w:r>
        <w:rPr>
          <w:rFonts w:ascii="Times New Roman" w:hAnsi="Times New Roman"/>
          <w:sz w:val="24"/>
          <w:szCs w:val="24"/>
          <w:lang w:eastAsia="ru-RU"/>
        </w:rPr>
        <w:t xml:space="preserve"> (фонд № 1066).</w:t>
      </w:r>
    </w:p>
    <w:p w:rsidR="006546E2" w:rsidRDefault="006546E2" w:rsidP="006546E2">
      <w:pPr>
        <w:spacing w:after="0" w:line="240" w:lineRule="auto"/>
        <w:ind w:firstLine="708"/>
        <w:jc w:val="both"/>
        <w:rPr>
          <w:rFonts w:ascii="Times New Roman" w:hAnsi="Times New Roman"/>
          <w:sz w:val="24"/>
          <w:szCs w:val="24"/>
          <w:lang w:eastAsia="ru-RU"/>
        </w:rPr>
      </w:pPr>
      <w:r>
        <w:rPr>
          <w:rFonts w:ascii="Times New Roman" w:hAnsi="Times New Roman"/>
          <w:b/>
          <w:sz w:val="24"/>
          <w:szCs w:val="24"/>
          <w:lang w:eastAsia="ru-RU"/>
        </w:rPr>
        <w:t>Иван Михайлович Фёдоров</w:t>
      </w:r>
      <w:r>
        <w:rPr>
          <w:rFonts w:ascii="Times New Roman" w:hAnsi="Times New Roman"/>
          <w:sz w:val="24"/>
          <w:szCs w:val="24"/>
          <w:lang w:eastAsia="ru-RU"/>
        </w:rPr>
        <w:t xml:space="preserve"> – уроженец </w:t>
      </w:r>
      <w:proofErr w:type="gramStart"/>
      <w:r>
        <w:rPr>
          <w:rFonts w:ascii="Times New Roman" w:hAnsi="Times New Roman"/>
          <w:sz w:val="24"/>
          <w:szCs w:val="24"/>
          <w:lang w:eastAsia="ru-RU"/>
        </w:rPr>
        <w:t>с</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Терновка</w:t>
      </w:r>
      <w:proofErr w:type="gramEnd"/>
      <w:r>
        <w:rPr>
          <w:rFonts w:ascii="Times New Roman" w:hAnsi="Times New Roman"/>
          <w:sz w:val="24"/>
          <w:szCs w:val="24"/>
          <w:lang w:eastAsia="ru-RU"/>
        </w:rPr>
        <w:t xml:space="preserve"> </w:t>
      </w:r>
      <w:proofErr w:type="spellStart"/>
      <w:r>
        <w:rPr>
          <w:rFonts w:ascii="Times New Roman" w:hAnsi="Times New Roman"/>
          <w:sz w:val="24"/>
          <w:szCs w:val="24"/>
          <w:lang w:eastAsia="ru-RU"/>
        </w:rPr>
        <w:t>Парканской</w:t>
      </w:r>
      <w:proofErr w:type="spellEnd"/>
      <w:r>
        <w:rPr>
          <w:rFonts w:ascii="Times New Roman" w:hAnsi="Times New Roman"/>
          <w:sz w:val="24"/>
          <w:szCs w:val="24"/>
          <w:lang w:eastAsia="ru-RU"/>
        </w:rPr>
        <w:t xml:space="preserve"> волости Тираспольского уезда Херсонской губернии. </w:t>
      </w:r>
      <w:proofErr w:type="gramStart"/>
      <w:r>
        <w:rPr>
          <w:rFonts w:ascii="Times New Roman" w:hAnsi="Times New Roman"/>
          <w:sz w:val="24"/>
          <w:szCs w:val="24"/>
          <w:lang w:eastAsia="ru-RU"/>
        </w:rPr>
        <w:t>Участник трёх войн – финской 1939–1940 гг., Великой Отечественной 1941–1945 гг. и с империалистической Японией.</w:t>
      </w:r>
      <w:proofErr w:type="gramEnd"/>
      <w:r>
        <w:rPr>
          <w:rFonts w:ascii="Times New Roman" w:hAnsi="Times New Roman"/>
          <w:sz w:val="24"/>
          <w:szCs w:val="24"/>
          <w:lang w:eastAsia="ru-RU"/>
        </w:rPr>
        <w:t xml:space="preserve"> После войн вернулся домой, в родную Терновку, работал в колхозе им. Г.И. Котовского. В 1990–1992 гг. – разведчик народного ополчения, есаул Черноморского казачьего войска. После войны возглавлял Совет ветеранов Терновки.</w:t>
      </w:r>
    </w:p>
    <w:p w:rsidR="006546E2" w:rsidRDefault="006546E2" w:rsidP="006546E2">
      <w:pPr>
        <w:spacing w:after="0" w:line="240" w:lineRule="auto"/>
        <w:ind w:firstLine="708"/>
        <w:jc w:val="both"/>
        <w:rPr>
          <w:rFonts w:ascii="Times New Roman" w:hAnsi="Times New Roman"/>
          <w:sz w:val="24"/>
          <w:szCs w:val="24"/>
          <w:lang w:eastAsia="ru-RU"/>
        </w:rPr>
      </w:pPr>
      <w:proofErr w:type="gramStart"/>
      <w:r>
        <w:rPr>
          <w:rFonts w:ascii="Times New Roman" w:hAnsi="Times New Roman"/>
          <w:sz w:val="24"/>
          <w:szCs w:val="24"/>
          <w:lang w:eastAsia="ru-RU"/>
        </w:rPr>
        <w:t>В состав фонда И.М. Фёдорова входят документы за 1947–2014 годы: почётные грамоты, приветственные адреса, диплом, творческие рукописи, изданные сборники стихов и книги воспоминаний И.М. Фёдорова, «Атлас офицера» Военно-топографического управления  Генерального штаба  Вооружённых  Сил  Союза  ССР (Москва, 1947 год) с вклеенными личными документами и фотографиями И.М. Фёдорова, Книга памяти воинов Советской Армии, погибших в годы Великой Отечественной войны</w:t>
      </w:r>
      <w:proofErr w:type="gramEnd"/>
      <w:r>
        <w:rPr>
          <w:rFonts w:ascii="Times New Roman" w:hAnsi="Times New Roman"/>
          <w:sz w:val="24"/>
          <w:szCs w:val="24"/>
          <w:lang w:eastAsia="ru-RU"/>
        </w:rPr>
        <w:t xml:space="preserve"> 1941–1945 гг. и </w:t>
      </w:r>
      <w:proofErr w:type="gramStart"/>
      <w:r>
        <w:rPr>
          <w:rFonts w:ascii="Times New Roman" w:hAnsi="Times New Roman"/>
          <w:sz w:val="24"/>
          <w:szCs w:val="24"/>
          <w:lang w:eastAsia="ru-RU"/>
        </w:rPr>
        <w:t>захороненных</w:t>
      </w:r>
      <w:proofErr w:type="gramEnd"/>
      <w:r>
        <w:rPr>
          <w:rFonts w:ascii="Times New Roman" w:hAnsi="Times New Roman"/>
          <w:sz w:val="24"/>
          <w:szCs w:val="24"/>
          <w:lang w:eastAsia="ru-RU"/>
        </w:rPr>
        <w:t xml:space="preserve"> в братской могиле с. Терновка и др.</w:t>
      </w:r>
    </w:p>
    <w:p w:rsidR="006546E2" w:rsidRDefault="006546E2" w:rsidP="006546E2">
      <w:pPr>
        <w:spacing w:after="0" w:line="240" w:lineRule="auto"/>
        <w:ind w:firstLine="708"/>
        <w:jc w:val="both"/>
        <w:rPr>
          <w:rFonts w:ascii="Times New Roman" w:hAnsi="Times New Roman"/>
          <w:sz w:val="24"/>
          <w:szCs w:val="24"/>
        </w:rPr>
      </w:pPr>
      <w:r>
        <w:rPr>
          <w:rFonts w:ascii="Times New Roman" w:hAnsi="Times New Roman"/>
          <w:b/>
          <w:sz w:val="24"/>
          <w:szCs w:val="24"/>
          <w:lang w:eastAsia="ru-RU"/>
        </w:rPr>
        <w:t xml:space="preserve">Борис Дмитриевич </w:t>
      </w:r>
      <w:proofErr w:type="spellStart"/>
      <w:r>
        <w:rPr>
          <w:rFonts w:ascii="Times New Roman" w:hAnsi="Times New Roman"/>
          <w:b/>
          <w:sz w:val="24"/>
          <w:szCs w:val="24"/>
          <w:lang w:eastAsia="ru-RU"/>
        </w:rPr>
        <w:t>Челышев</w:t>
      </w:r>
      <w:proofErr w:type="spellEnd"/>
      <w:r>
        <w:rPr>
          <w:rFonts w:ascii="Times New Roman" w:hAnsi="Times New Roman"/>
          <w:b/>
          <w:sz w:val="24"/>
          <w:szCs w:val="24"/>
          <w:lang w:eastAsia="ru-RU"/>
        </w:rPr>
        <w:t xml:space="preserve"> – </w:t>
      </w:r>
      <w:r>
        <w:rPr>
          <w:rFonts w:ascii="Times New Roman" w:hAnsi="Times New Roman"/>
          <w:sz w:val="24"/>
          <w:szCs w:val="24"/>
          <w:lang w:eastAsia="ru-RU"/>
        </w:rPr>
        <w:t xml:space="preserve">1922 года рождения, именно этот год считается самым «выбитым» войной годом. По призыву </w:t>
      </w:r>
      <w:proofErr w:type="gramStart"/>
      <w:r>
        <w:rPr>
          <w:rFonts w:ascii="Times New Roman" w:hAnsi="Times New Roman"/>
          <w:sz w:val="24"/>
          <w:szCs w:val="24"/>
          <w:lang w:eastAsia="ru-RU"/>
        </w:rPr>
        <w:t>в первые</w:t>
      </w:r>
      <w:proofErr w:type="gramEnd"/>
      <w:r>
        <w:rPr>
          <w:rFonts w:ascii="Times New Roman" w:hAnsi="Times New Roman"/>
          <w:sz w:val="24"/>
          <w:szCs w:val="24"/>
          <w:lang w:eastAsia="ru-RU"/>
        </w:rPr>
        <w:t xml:space="preserve"> дни Великой Отечественной на фронт уходили девятнадцатилетние. В документальной автобиографической повести «Раскрывая тайны врага» Б.Д. Фёдоров рассказывает о своем первом бое, первом увиденном им убитом и первом своем ранении. Воздушный разведчик Борис </w:t>
      </w:r>
      <w:proofErr w:type="spellStart"/>
      <w:r>
        <w:rPr>
          <w:rFonts w:ascii="Times New Roman" w:hAnsi="Times New Roman"/>
          <w:sz w:val="24"/>
          <w:szCs w:val="24"/>
          <w:lang w:eastAsia="ru-RU"/>
        </w:rPr>
        <w:t>Челышев</w:t>
      </w:r>
      <w:proofErr w:type="spellEnd"/>
      <w:r>
        <w:rPr>
          <w:rFonts w:ascii="Times New Roman" w:hAnsi="Times New Roman"/>
          <w:sz w:val="24"/>
          <w:szCs w:val="24"/>
          <w:lang w:eastAsia="ru-RU"/>
        </w:rPr>
        <w:t xml:space="preserve"> участвовал в освобождении Кривого Рога, Одессы, Тирасполя, Будапешта и закончил боевой путь в столице Австрии. </w:t>
      </w:r>
      <w:r>
        <w:rPr>
          <w:rFonts w:ascii="Times New Roman" w:hAnsi="Times New Roman"/>
          <w:sz w:val="24"/>
          <w:szCs w:val="24"/>
        </w:rPr>
        <w:t xml:space="preserve">Б. Д. </w:t>
      </w:r>
      <w:proofErr w:type="spellStart"/>
      <w:r>
        <w:rPr>
          <w:rFonts w:ascii="Times New Roman" w:hAnsi="Times New Roman"/>
          <w:sz w:val="24"/>
          <w:szCs w:val="24"/>
        </w:rPr>
        <w:t>Челышев</w:t>
      </w:r>
      <w:proofErr w:type="spellEnd"/>
      <w:r>
        <w:rPr>
          <w:rFonts w:ascii="Times New Roman" w:hAnsi="Times New Roman"/>
          <w:sz w:val="24"/>
          <w:szCs w:val="24"/>
        </w:rPr>
        <w:t xml:space="preserve"> – журналист, краевед, очеркист, член Союза журналистов </w:t>
      </w:r>
      <w:r>
        <w:rPr>
          <w:rFonts w:ascii="Times New Roman" w:hAnsi="Times New Roman"/>
          <w:sz w:val="24"/>
          <w:szCs w:val="24"/>
        </w:rPr>
        <w:lastRenderedPageBreak/>
        <w:t xml:space="preserve">СССР и Союза писателей СССР, член Союзов писателей России и Приднестровья, кандидат филологических наук, литературный исследователь, чья деятельность связана с постоянным поиском: редких книг, потерянных рукописей, автографов известных писателей. </w:t>
      </w:r>
      <w:r>
        <w:rPr>
          <w:rFonts w:ascii="Times New Roman" w:hAnsi="Times New Roman"/>
          <w:sz w:val="24"/>
          <w:szCs w:val="24"/>
          <w:lang w:eastAsia="ru-RU"/>
        </w:rPr>
        <w:t xml:space="preserve">Свой первый журналистский опыт Борис </w:t>
      </w:r>
      <w:proofErr w:type="spellStart"/>
      <w:r>
        <w:rPr>
          <w:rFonts w:ascii="Times New Roman" w:hAnsi="Times New Roman"/>
          <w:sz w:val="24"/>
          <w:szCs w:val="24"/>
          <w:lang w:eastAsia="ru-RU"/>
        </w:rPr>
        <w:t>Челышев</w:t>
      </w:r>
      <w:proofErr w:type="spellEnd"/>
      <w:r>
        <w:rPr>
          <w:rFonts w:ascii="Times New Roman" w:hAnsi="Times New Roman"/>
          <w:sz w:val="24"/>
          <w:szCs w:val="24"/>
          <w:lang w:eastAsia="ru-RU"/>
        </w:rPr>
        <w:t xml:space="preserve"> тоже получил на фронте, в период Ясско-Кишинёвской операции, выпуская боевые листки. </w:t>
      </w:r>
      <w:proofErr w:type="gramStart"/>
      <w:r>
        <w:rPr>
          <w:rFonts w:ascii="Times New Roman" w:hAnsi="Times New Roman"/>
          <w:sz w:val="24"/>
          <w:szCs w:val="24"/>
          <w:lang w:eastAsia="ru-RU"/>
        </w:rPr>
        <w:t xml:space="preserve">В состав фонда документов личного происхождения Б.Д. </w:t>
      </w:r>
      <w:proofErr w:type="spellStart"/>
      <w:r>
        <w:rPr>
          <w:rFonts w:ascii="Times New Roman" w:hAnsi="Times New Roman"/>
          <w:sz w:val="24"/>
          <w:szCs w:val="24"/>
          <w:lang w:eastAsia="ru-RU"/>
        </w:rPr>
        <w:t>Челышева</w:t>
      </w:r>
      <w:proofErr w:type="spellEnd"/>
      <w:r>
        <w:rPr>
          <w:rFonts w:ascii="Times New Roman" w:hAnsi="Times New Roman"/>
          <w:sz w:val="24"/>
          <w:szCs w:val="24"/>
          <w:lang w:eastAsia="ru-RU"/>
        </w:rPr>
        <w:t xml:space="preserve"> входят удостоверения к наградам, Указы Президента Приднестровской Молдавской Республики о награждении, авторские творческие работы (диссертация на соискание учёной степени кандидата филологических наук, статьи и книги в рукописи и опубликованные), а также фундаментальный труд, над которым Борис Дмитриевич работал долгие годы, – «</w:t>
      </w:r>
      <w:r>
        <w:rPr>
          <w:rFonts w:ascii="Times New Roman" w:hAnsi="Times New Roman"/>
          <w:sz w:val="24"/>
          <w:szCs w:val="24"/>
        </w:rPr>
        <w:t>Народная летопись Великой Отечественной» (ГУИПП «Бендерская фабрика «Полиграфист». – 2010), в шести</w:t>
      </w:r>
      <w:proofErr w:type="gramEnd"/>
      <w:r>
        <w:rPr>
          <w:rFonts w:ascii="Times New Roman" w:hAnsi="Times New Roman"/>
          <w:sz w:val="24"/>
          <w:szCs w:val="24"/>
        </w:rPr>
        <w:t xml:space="preserve"> </w:t>
      </w:r>
      <w:proofErr w:type="gramStart"/>
      <w:r>
        <w:rPr>
          <w:rFonts w:ascii="Times New Roman" w:hAnsi="Times New Roman"/>
          <w:sz w:val="24"/>
          <w:szCs w:val="24"/>
        </w:rPr>
        <w:t>книгах</w:t>
      </w:r>
      <w:proofErr w:type="gramEnd"/>
      <w:r>
        <w:rPr>
          <w:rFonts w:ascii="Times New Roman" w:hAnsi="Times New Roman"/>
          <w:sz w:val="24"/>
          <w:szCs w:val="24"/>
        </w:rPr>
        <w:t xml:space="preserve"> которой собраны письма с фронтов Великой Отечественной войны 1941–1945 гг.</w:t>
      </w:r>
    </w:p>
    <w:p w:rsidR="006546E2" w:rsidRDefault="006546E2" w:rsidP="006546E2">
      <w:pPr>
        <w:spacing w:after="0" w:line="240" w:lineRule="auto"/>
        <w:ind w:firstLine="708"/>
        <w:jc w:val="both"/>
        <w:rPr>
          <w:rFonts w:ascii="Times New Roman" w:hAnsi="Times New Roman"/>
          <w:sz w:val="24"/>
          <w:szCs w:val="24"/>
          <w:lang w:eastAsia="ru-RU"/>
        </w:rPr>
      </w:pPr>
      <w:proofErr w:type="gramStart"/>
      <w:r>
        <w:rPr>
          <w:rFonts w:ascii="Times New Roman" w:hAnsi="Times New Roman"/>
          <w:b/>
          <w:sz w:val="24"/>
          <w:szCs w:val="24"/>
        </w:rPr>
        <w:t xml:space="preserve">Владимир Иванович </w:t>
      </w:r>
      <w:proofErr w:type="spellStart"/>
      <w:r>
        <w:rPr>
          <w:rFonts w:ascii="Times New Roman" w:hAnsi="Times New Roman"/>
          <w:b/>
          <w:sz w:val="24"/>
          <w:szCs w:val="24"/>
        </w:rPr>
        <w:t>Табенский</w:t>
      </w:r>
      <w:proofErr w:type="spellEnd"/>
      <w:r>
        <w:rPr>
          <w:rFonts w:ascii="Times New Roman" w:hAnsi="Times New Roman"/>
          <w:sz w:val="24"/>
          <w:szCs w:val="24"/>
        </w:rPr>
        <w:t xml:space="preserve"> – </w:t>
      </w:r>
      <w:r>
        <w:rPr>
          <w:rFonts w:ascii="Times New Roman" w:hAnsi="Times New Roman"/>
          <w:sz w:val="24"/>
          <w:szCs w:val="24"/>
          <w:lang w:eastAsia="ru-RU"/>
        </w:rPr>
        <w:t xml:space="preserve">родился 21 января 1927 года в селе </w:t>
      </w:r>
      <w:proofErr w:type="spellStart"/>
      <w:r>
        <w:rPr>
          <w:rFonts w:ascii="Times New Roman" w:hAnsi="Times New Roman"/>
          <w:sz w:val="24"/>
          <w:szCs w:val="24"/>
          <w:lang w:eastAsia="ru-RU"/>
        </w:rPr>
        <w:t>Капустяны</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Миньковецкого</w:t>
      </w:r>
      <w:proofErr w:type="spellEnd"/>
      <w:r>
        <w:rPr>
          <w:rFonts w:ascii="Times New Roman" w:hAnsi="Times New Roman"/>
          <w:sz w:val="24"/>
          <w:szCs w:val="24"/>
          <w:lang w:eastAsia="ru-RU"/>
        </w:rPr>
        <w:t xml:space="preserve"> района </w:t>
      </w:r>
      <w:proofErr w:type="spellStart"/>
      <w:r>
        <w:rPr>
          <w:rFonts w:ascii="Times New Roman" w:hAnsi="Times New Roman"/>
          <w:sz w:val="24"/>
          <w:szCs w:val="24"/>
          <w:lang w:eastAsia="ru-RU"/>
        </w:rPr>
        <w:t>Каменец-Подольской</w:t>
      </w:r>
      <w:proofErr w:type="spellEnd"/>
      <w:r>
        <w:rPr>
          <w:rFonts w:ascii="Times New Roman" w:hAnsi="Times New Roman"/>
          <w:sz w:val="24"/>
          <w:szCs w:val="24"/>
          <w:lang w:eastAsia="ru-RU"/>
        </w:rPr>
        <w:t xml:space="preserve"> области (ныне:</w:t>
      </w:r>
      <w:proofErr w:type="gramEnd"/>
      <w:r>
        <w:rPr>
          <w:rFonts w:ascii="Times New Roman" w:hAnsi="Times New Roman"/>
          <w:sz w:val="24"/>
          <w:szCs w:val="24"/>
          <w:lang w:eastAsia="ru-RU"/>
        </w:rPr>
        <w:t xml:space="preserve"> </w:t>
      </w:r>
      <w:proofErr w:type="spellStart"/>
      <w:r>
        <w:rPr>
          <w:rFonts w:ascii="Times New Roman" w:hAnsi="Times New Roman"/>
          <w:sz w:val="24"/>
          <w:szCs w:val="24"/>
          <w:lang w:eastAsia="ru-RU"/>
        </w:rPr>
        <w:t>Ново-Ушицкого</w:t>
      </w:r>
      <w:proofErr w:type="spellEnd"/>
      <w:r>
        <w:rPr>
          <w:rFonts w:ascii="Times New Roman" w:hAnsi="Times New Roman"/>
          <w:sz w:val="24"/>
          <w:szCs w:val="24"/>
          <w:lang w:eastAsia="ru-RU"/>
        </w:rPr>
        <w:t xml:space="preserve"> района Хмельницкой области</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 xml:space="preserve">. В 1943 году добровольно вступил в партизанский отряд им. Ф.М. Михайлова, который в 1944 году был преобразован во 2-е партизанское соединение под командованием А.З. </w:t>
      </w:r>
      <w:proofErr w:type="spellStart"/>
      <w:r>
        <w:rPr>
          <w:rFonts w:ascii="Times New Roman" w:hAnsi="Times New Roman"/>
          <w:sz w:val="24"/>
          <w:szCs w:val="24"/>
          <w:lang w:eastAsia="ru-RU"/>
        </w:rPr>
        <w:t>Одуха</w:t>
      </w:r>
      <w:proofErr w:type="spellEnd"/>
      <w:r>
        <w:rPr>
          <w:rFonts w:ascii="Times New Roman" w:hAnsi="Times New Roman"/>
          <w:sz w:val="24"/>
          <w:szCs w:val="24"/>
          <w:lang w:eastAsia="ru-RU"/>
        </w:rPr>
        <w:t>. В партизанском отряде находился в качестве бойца-разведчика.</w:t>
      </w:r>
    </w:p>
    <w:p w:rsidR="006546E2" w:rsidRDefault="006546E2" w:rsidP="006546E2">
      <w:pPr>
        <w:spacing w:after="0" w:line="240" w:lineRule="auto"/>
        <w:ind w:firstLine="708"/>
        <w:jc w:val="both"/>
        <w:rPr>
          <w:rFonts w:ascii="Times New Roman" w:hAnsi="Times New Roman"/>
          <w:sz w:val="24"/>
          <w:szCs w:val="24"/>
          <w:lang w:eastAsia="ru-RU"/>
        </w:rPr>
      </w:pPr>
      <w:proofErr w:type="gramStart"/>
      <w:r>
        <w:rPr>
          <w:rFonts w:ascii="Times New Roman" w:hAnsi="Times New Roman"/>
          <w:sz w:val="24"/>
          <w:szCs w:val="24"/>
          <w:lang w:eastAsia="ru-RU"/>
        </w:rPr>
        <w:t xml:space="preserve">В 2013 году, узнав о бессрочной акции Государственной архивной службы Приднестровской Молдавской Республики и Общества историков-архивистов Приднестровья по сбору воспоминаний ветеранов Великой Отечественной войны 1941–1945 годов, тружеников тыла, бывших узников концлагерей в рамках проекта «Живая память», Владимир Иванович </w:t>
      </w:r>
      <w:proofErr w:type="spellStart"/>
      <w:r>
        <w:rPr>
          <w:rFonts w:ascii="Times New Roman" w:hAnsi="Times New Roman"/>
          <w:sz w:val="24"/>
          <w:szCs w:val="24"/>
          <w:lang w:eastAsia="ru-RU"/>
        </w:rPr>
        <w:t>Табенский</w:t>
      </w:r>
      <w:proofErr w:type="spellEnd"/>
      <w:r>
        <w:rPr>
          <w:rFonts w:ascii="Times New Roman" w:hAnsi="Times New Roman"/>
          <w:sz w:val="24"/>
          <w:szCs w:val="24"/>
          <w:lang w:eastAsia="ru-RU"/>
        </w:rPr>
        <w:t>, конструктор СКБТЛ при Тираспольском заводе литейных машин имени С.М. Кирова, лауреат Государственной премии Молдавской ССР», передал в Центральный государственный архив</w:t>
      </w:r>
      <w:proofErr w:type="gramEnd"/>
      <w:r>
        <w:rPr>
          <w:rFonts w:ascii="Times New Roman" w:hAnsi="Times New Roman"/>
          <w:sz w:val="24"/>
          <w:szCs w:val="24"/>
          <w:lang w:eastAsia="ru-RU"/>
        </w:rPr>
        <w:t xml:space="preserve"> ПМР безвозмездно на постоянное государственное хранение автобиографичную рукописную книгу «Дорога длиною в жизнь», а позже и документы личного происхождения: авторские свидетельства, почётные грамоты                            и благодарственные письма, фотографии и пр. </w:t>
      </w:r>
    </w:p>
    <w:p w:rsidR="006546E2" w:rsidRDefault="006546E2" w:rsidP="006546E2">
      <w:pPr>
        <w:spacing w:after="0" w:line="240" w:lineRule="auto"/>
        <w:ind w:firstLine="708"/>
        <w:jc w:val="both"/>
        <w:rPr>
          <w:rFonts w:ascii="Times New Roman" w:hAnsi="Times New Roman"/>
          <w:sz w:val="24"/>
          <w:szCs w:val="24"/>
        </w:rPr>
      </w:pPr>
      <w:r>
        <w:rPr>
          <w:rFonts w:ascii="Times New Roman" w:hAnsi="Times New Roman"/>
          <w:sz w:val="24"/>
          <w:szCs w:val="24"/>
          <w:lang w:eastAsia="ru-RU"/>
        </w:rPr>
        <w:t xml:space="preserve">Держателем родового фонда в ЦГА ПМР (фонд № 1010) является </w:t>
      </w:r>
      <w:r>
        <w:rPr>
          <w:rFonts w:ascii="Times New Roman" w:hAnsi="Times New Roman"/>
          <w:b/>
          <w:sz w:val="24"/>
          <w:szCs w:val="24"/>
          <w:lang w:eastAsia="ru-RU"/>
        </w:rPr>
        <w:t>Игорь Ростиславович Ильин</w:t>
      </w:r>
      <w:r>
        <w:rPr>
          <w:rFonts w:ascii="Times New Roman" w:hAnsi="Times New Roman"/>
          <w:sz w:val="24"/>
          <w:szCs w:val="24"/>
          <w:lang w:eastAsia="ru-RU"/>
        </w:rPr>
        <w:t xml:space="preserve">, в годы Великой Отечественной войны 1941–1945 гг. – моторист 1-го отдельного истребительного авиационного полка «Сражающейся Франции» «Нормандия-Неман». </w:t>
      </w:r>
      <w:proofErr w:type="gramStart"/>
      <w:r>
        <w:rPr>
          <w:rFonts w:ascii="Times New Roman" w:hAnsi="Times New Roman"/>
          <w:sz w:val="24"/>
          <w:szCs w:val="24"/>
          <w:lang w:eastAsia="ru-RU"/>
        </w:rPr>
        <w:t>Награждён</w:t>
      </w:r>
      <w:proofErr w:type="gramEnd"/>
      <w:r>
        <w:rPr>
          <w:rFonts w:ascii="Times New Roman" w:hAnsi="Times New Roman"/>
          <w:sz w:val="24"/>
          <w:szCs w:val="24"/>
          <w:lang w:eastAsia="ru-RU"/>
        </w:rPr>
        <w:t xml:space="preserve"> Орденом Отечественной войны </w:t>
      </w:r>
      <w:proofErr w:type="spellStart"/>
      <w:r>
        <w:rPr>
          <w:rFonts w:ascii="Times New Roman" w:hAnsi="Times New Roman"/>
          <w:sz w:val="24"/>
          <w:szCs w:val="24"/>
          <w:lang w:eastAsia="ru-RU"/>
        </w:rPr>
        <w:t>II-й</w:t>
      </w:r>
      <w:proofErr w:type="spellEnd"/>
      <w:r>
        <w:rPr>
          <w:rFonts w:ascii="Times New Roman" w:hAnsi="Times New Roman"/>
          <w:sz w:val="24"/>
          <w:szCs w:val="24"/>
          <w:lang w:eastAsia="ru-RU"/>
        </w:rPr>
        <w:t xml:space="preserve"> степени, другими орденами  и медалями. В 2012 г. правительством Франции удостоен высшей государственной награды Французской Республики – Ордена Почётного Легиона. В состав документов фонда (опись № 2) входит коллекция документов по истории полка «Нормандия-Неман», в т.ч. рукопись книги И.Р. Ильина «По аэродромам «Нормандии» (1967) и его же книга, но уже отпечатанная в 2013 году Бендерской типографией «Полиграфист», из серии ГСУДА ПМР и ОИАП «Твои люди, Приднестровье» «</w:t>
      </w:r>
      <w:r>
        <w:rPr>
          <w:rFonts w:ascii="Times New Roman" w:hAnsi="Times New Roman"/>
          <w:sz w:val="24"/>
          <w:szCs w:val="24"/>
        </w:rPr>
        <w:t xml:space="preserve">Дороги фронтовые». Среди документов фонда – </w:t>
      </w:r>
      <w:proofErr w:type="gramStart"/>
      <w:r>
        <w:rPr>
          <w:rFonts w:ascii="Times New Roman" w:hAnsi="Times New Roman"/>
          <w:sz w:val="24"/>
          <w:szCs w:val="24"/>
        </w:rPr>
        <w:t>уникальный</w:t>
      </w:r>
      <w:proofErr w:type="gramEnd"/>
      <w:r>
        <w:rPr>
          <w:rFonts w:ascii="Times New Roman" w:hAnsi="Times New Roman"/>
          <w:sz w:val="24"/>
          <w:szCs w:val="24"/>
        </w:rPr>
        <w:t>, письмо И. Ильина родным с фронта, датированное 10 мая 1945 года, с сообщением о капитуляции фашистской Германии, Грамота Кавалера Ордена Почётного легиона.</w:t>
      </w:r>
    </w:p>
    <w:p w:rsidR="006546E2" w:rsidRDefault="006546E2" w:rsidP="006546E2">
      <w:pPr>
        <w:spacing w:after="0" w:line="240" w:lineRule="auto"/>
        <w:ind w:firstLine="708"/>
        <w:jc w:val="both"/>
        <w:rPr>
          <w:rFonts w:ascii="Times New Roman" w:hAnsi="Times New Roman"/>
          <w:sz w:val="24"/>
          <w:szCs w:val="24"/>
          <w:lang w:eastAsia="ru-RU"/>
        </w:rPr>
      </w:pPr>
      <w:r>
        <w:rPr>
          <w:rFonts w:ascii="Times New Roman" w:hAnsi="Times New Roman"/>
          <w:sz w:val="24"/>
          <w:szCs w:val="24"/>
        </w:rPr>
        <w:t xml:space="preserve">В рамках акции «Один день из жизни Республики» в ЦГА ПМР обратились </w:t>
      </w:r>
      <w:proofErr w:type="spellStart"/>
      <w:r>
        <w:rPr>
          <w:rFonts w:ascii="Times New Roman" w:hAnsi="Times New Roman"/>
          <w:b/>
          <w:sz w:val="24"/>
          <w:szCs w:val="24"/>
        </w:rPr>
        <w:t>Крикуновы</w:t>
      </w:r>
      <w:proofErr w:type="spellEnd"/>
      <w:r>
        <w:rPr>
          <w:rFonts w:ascii="Times New Roman" w:hAnsi="Times New Roman"/>
          <w:b/>
          <w:sz w:val="24"/>
          <w:szCs w:val="24"/>
        </w:rPr>
        <w:t xml:space="preserve"> Владимир Иванович и Тамара Николаевна.</w:t>
      </w:r>
      <w:r>
        <w:rPr>
          <w:rFonts w:ascii="Times New Roman" w:hAnsi="Times New Roman"/>
          <w:sz w:val="24"/>
          <w:szCs w:val="24"/>
        </w:rPr>
        <w:t xml:space="preserve"> </w:t>
      </w:r>
    </w:p>
    <w:p w:rsidR="006546E2" w:rsidRDefault="006546E2" w:rsidP="006546E2">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Конструктор бюро по разработке электрооборудования в отделе главного конструктора ОАО «</w:t>
      </w:r>
      <w:proofErr w:type="spellStart"/>
      <w:r>
        <w:rPr>
          <w:rFonts w:ascii="Times New Roman" w:hAnsi="Times New Roman"/>
          <w:sz w:val="24"/>
          <w:szCs w:val="24"/>
          <w:lang w:eastAsia="ru-RU"/>
        </w:rPr>
        <w:t>Литмаш</w:t>
      </w:r>
      <w:proofErr w:type="spellEnd"/>
      <w:r>
        <w:rPr>
          <w:rFonts w:ascii="Times New Roman" w:hAnsi="Times New Roman"/>
          <w:sz w:val="24"/>
          <w:szCs w:val="24"/>
          <w:lang w:eastAsia="ru-RU"/>
        </w:rPr>
        <w:t xml:space="preserve">» В.И. Крикунов принимал активное участие в общественной жизни завода. Являлся членом Объединённого совета трудовых коллективов завода литейных машин им. С.М. Кирова. С развязыванием националистами Молдовы войны против Приднестровской Молдавской Республики в июне 1992 года принимал участие в боевых действиях в составе 101-го батальона народного ополчения по защите республики. С помощью любительской камеры вёл </w:t>
      </w:r>
      <w:proofErr w:type="spellStart"/>
      <w:r>
        <w:rPr>
          <w:rFonts w:ascii="Times New Roman" w:hAnsi="Times New Roman"/>
          <w:sz w:val="24"/>
          <w:szCs w:val="24"/>
          <w:lang w:eastAsia="ru-RU"/>
        </w:rPr>
        <w:t>фотолетопись</w:t>
      </w:r>
      <w:proofErr w:type="spellEnd"/>
      <w:r>
        <w:rPr>
          <w:rFonts w:ascii="Times New Roman" w:hAnsi="Times New Roman"/>
          <w:sz w:val="24"/>
          <w:szCs w:val="24"/>
          <w:lang w:eastAsia="ru-RU"/>
        </w:rPr>
        <w:t xml:space="preserve"> тех дней. Заснятые им материалы легли в основу документального фильма «Времена утраченных иллюзий», который был удостоен диплома в номинации «За гражданскую позицию» Государственного конкурса, посвящённого 20-й годовщине образования Приднестровской Молдавской Республики и 65-</w:t>
      </w:r>
      <w:r>
        <w:rPr>
          <w:rFonts w:ascii="Times New Roman" w:hAnsi="Times New Roman"/>
          <w:sz w:val="24"/>
          <w:szCs w:val="24"/>
          <w:lang w:eastAsia="ru-RU"/>
        </w:rPr>
        <w:lastRenderedPageBreak/>
        <w:t>й годовщине Победы советского народа в Великой Отечественной войне 1941–1945 гг., на лучший документальный фильм о Приднестровье – «Моё Приднестровье».</w:t>
      </w:r>
    </w:p>
    <w:p w:rsidR="006546E2" w:rsidRDefault="006546E2" w:rsidP="006546E2">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25 августа 2010 года </w:t>
      </w:r>
      <w:proofErr w:type="spellStart"/>
      <w:r>
        <w:rPr>
          <w:rFonts w:ascii="Times New Roman" w:hAnsi="Times New Roman"/>
          <w:sz w:val="24"/>
          <w:szCs w:val="24"/>
          <w:lang w:eastAsia="ru-RU"/>
        </w:rPr>
        <w:t>Крикуновы</w:t>
      </w:r>
      <w:proofErr w:type="spellEnd"/>
      <w:r>
        <w:rPr>
          <w:rFonts w:ascii="Times New Roman" w:hAnsi="Times New Roman"/>
          <w:sz w:val="24"/>
          <w:szCs w:val="24"/>
          <w:lang w:eastAsia="ru-RU"/>
        </w:rPr>
        <w:t xml:space="preserve"> В.И. и Т.Н. передали в Центральный государственный архив ПМР безвозмездно на постоянное хранение сценарий фильма «Времена утраченных иллюзий», а также документы о забастовочном движении в Приднестровье в 1989–1990-х годах. В 2014 году в ЦГА ПМР после проведения экспертизы ценности и научно-технической обработки документов был открыт семейный фонд </w:t>
      </w:r>
      <w:proofErr w:type="spellStart"/>
      <w:r>
        <w:rPr>
          <w:rFonts w:ascii="Times New Roman" w:hAnsi="Times New Roman"/>
          <w:sz w:val="24"/>
          <w:szCs w:val="24"/>
          <w:lang w:eastAsia="ru-RU"/>
        </w:rPr>
        <w:t>Крикуновых</w:t>
      </w:r>
      <w:proofErr w:type="spellEnd"/>
      <w:r>
        <w:rPr>
          <w:rFonts w:ascii="Times New Roman" w:hAnsi="Times New Roman"/>
          <w:sz w:val="24"/>
          <w:szCs w:val="24"/>
          <w:lang w:eastAsia="ru-RU"/>
        </w:rPr>
        <w:t xml:space="preserve"> № 1069.</w:t>
      </w:r>
    </w:p>
    <w:p w:rsidR="004D5D6D" w:rsidRDefault="004D5D6D" w:rsidP="006546E2">
      <w:pPr>
        <w:tabs>
          <w:tab w:val="left" w:pos="851"/>
        </w:tabs>
        <w:spacing w:after="0" w:line="240" w:lineRule="auto"/>
        <w:jc w:val="both"/>
      </w:pPr>
    </w:p>
    <w:p w:rsidR="006546E2" w:rsidRDefault="006546E2" w:rsidP="006546E2">
      <w:pPr>
        <w:tabs>
          <w:tab w:val="left" w:pos="851"/>
        </w:tabs>
        <w:spacing w:after="0" w:line="240" w:lineRule="auto"/>
        <w:ind w:firstLine="567"/>
        <w:jc w:val="center"/>
        <w:rPr>
          <w:rFonts w:ascii="Times New Roman" w:hAnsi="Times New Roman"/>
          <w:b/>
          <w:sz w:val="24"/>
          <w:szCs w:val="24"/>
        </w:rPr>
      </w:pPr>
    </w:p>
    <w:p w:rsidR="006546E2" w:rsidRDefault="006546E2" w:rsidP="006546E2">
      <w:pPr>
        <w:tabs>
          <w:tab w:val="left" w:pos="851"/>
        </w:tabs>
        <w:spacing w:after="0" w:line="240" w:lineRule="auto"/>
        <w:ind w:firstLine="567"/>
        <w:jc w:val="both"/>
        <w:rPr>
          <w:rFonts w:ascii="Times New Roman" w:hAnsi="Times New Roman"/>
          <w:i/>
          <w:sz w:val="24"/>
          <w:szCs w:val="24"/>
        </w:rPr>
      </w:pPr>
      <w:r>
        <w:rPr>
          <w:rFonts w:ascii="Times New Roman" w:hAnsi="Times New Roman"/>
          <w:b/>
          <w:i/>
          <w:sz w:val="24"/>
          <w:szCs w:val="24"/>
        </w:rPr>
        <w:t>7. Вопрос:</w:t>
      </w:r>
      <w:r>
        <w:rPr>
          <w:rFonts w:ascii="Times New Roman" w:hAnsi="Times New Roman"/>
          <w:i/>
          <w:sz w:val="24"/>
          <w:szCs w:val="24"/>
        </w:rPr>
        <w:t xml:space="preserve"> -  А в работе Вашей службы внедрен электронный документооборот? Если да, приведите примеры, если еще нет, то чем занимаетесь в этом плане? (Николай Алексеевич Горобец, председатель общественного совета </w:t>
      </w:r>
      <w:proofErr w:type="gramStart"/>
      <w:r>
        <w:rPr>
          <w:rFonts w:ascii="Times New Roman" w:hAnsi="Times New Roman"/>
          <w:i/>
          <w:sz w:val="24"/>
          <w:szCs w:val="24"/>
        </w:rPr>
        <w:t>г</w:t>
      </w:r>
      <w:proofErr w:type="gramEnd"/>
      <w:r>
        <w:rPr>
          <w:rFonts w:ascii="Times New Roman" w:hAnsi="Times New Roman"/>
          <w:i/>
          <w:sz w:val="24"/>
          <w:szCs w:val="24"/>
        </w:rPr>
        <w:t>. Тирасполь).</w:t>
      </w:r>
    </w:p>
    <w:p w:rsidR="006546E2" w:rsidRDefault="006546E2" w:rsidP="006546E2">
      <w:pPr>
        <w:tabs>
          <w:tab w:val="left" w:pos="851"/>
        </w:tabs>
        <w:spacing w:after="0" w:line="240" w:lineRule="auto"/>
        <w:ind w:firstLine="567"/>
        <w:jc w:val="both"/>
        <w:rPr>
          <w:rFonts w:ascii="Times New Roman" w:hAnsi="Times New Roman"/>
          <w:b/>
          <w:sz w:val="24"/>
          <w:szCs w:val="24"/>
        </w:rPr>
      </w:pPr>
    </w:p>
    <w:p w:rsidR="006546E2" w:rsidRDefault="006546E2" w:rsidP="006546E2">
      <w:pPr>
        <w:spacing w:after="0" w:line="240" w:lineRule="auto"/>
        <w:ind w:firstLine="567"/>
        <w:jc w:val="both"/>
        <w:rPr>
          <w:rFonts w:ascii="Times New Roman" w:hAnsi="Times New Roman"/>
          <w:sz w:val="24"/>
          <w:szCs w:val="24"/>
        </w:rPr>
      </w:pPr>
      <w:r>
        <w:rPr>
          <w:rFonts w:ascii="Times New Roman" w:hAnsi="Times New Roman"/>
          <w:b/>
          <w:sz w:val="24"/>
          <w:szCs w:val="24"/>
          <w:lang w:eastAsia="ru-RU"/>
        </w:rPr>
        <w:t>Ответ:</w:t>
      </w:r>
      <w:r>
        <w:rPr>
          <w:rFonts w:ascii="Times New Roman" w:hAnsi="Times New Roman"/>
          <w:sz w:val="24"/>
          <w:szCs w:val="24"/>
          <w:lang w:eastAsia="ru-RU"/>
        </w:rPr>
        <w:t xml:space="preserve"> </w:t>
      </w:r>
      <w:r>
        <w:rPr>
          <w:rFonts w:ascii="Times New Roman" w:hAnsi="Times New Roman"/>
          <w:sz w:val="24"/>
          <w:szCs w:val="24"/>
        </w:rPr>
        <w:t>На данный момент в ГСУДА ПМР в тестовом режиме используется система Межведомственного электронного документооборота, предоставленная Государственной службой связи ПМР.</w:t>
      </w:r>
    </w:p>
    <w:p w:rsidR="006546E2" w:rsidRDefault="006546E2" w:rsidP="006546E2">
      <w:pPr>
        <w:spacing w:after="0" w:line="240" w:lineRule="auto"/>
        <w:ind w:firstLine="567"/>
        <w:jc w:val="both"/>
        <w:rPr>
          <w:rFonts w:ascii="Times New Roman" w:hAnsi="Times New Roman"/>
          <w:sz w:val="24"/>
          <w:szCs w:val="24"/>
        </w:rPr>
      </w:pPr>
      <w:r>
        <w:rPr>
          <w:rFonts w:ascii="Times New Roman" w:hAnsi="Times New Roman"/>
          <w:sz w:val="24"/>
          <w:szCs w:val="24"/>
        </w:rPr>
        <w:t>Проведены подготовительные работы по внедрению системы Ведомственного электронного документооборота, так же предоставленной Государственной службой связи ПМР. Ведомственная система электронного документооборота будет внедрена в рабочем режиме в ближайшее время в главном офисе ГСУДА ПМР.</w:t>
      </w:r>
    </w:p>
    <w:p w:rsidR="006546E2" w:rsidRDefault="006546E2" w:rsidP="006546E2">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Наряду с этим реализуется дополнительная система, нацеленная на объединение всех территориальных архивов в одну единую вычислительную сеть. На данный момент архивы 3 территорий подключены к ГСУДА ПМР: Каменка, Дубоссары, </w:t>
      </w:r>
      <w:proofErr w:type="spellStart"/>
      <w:r>
        <w:rPr>
          <w:rFonts w:ascii="Times New Roman" w:hAnsi="Times New Roman"/>
          <w:sz w:val="24"/>
          <w:szCs w:val="24"/>
        </w:rPr>
        <w:t>Слободзея</w:t>
      </w:r>
      <w:proofErr w:type="spellEnd"/>
      <w:r>
        <w:rPr>
          <w:rFonts w:ascii="Times New Roman" w:hAnsi="Times New Roman"/>
          <w:sz w:val="24"/>
          <w:szCs w:val="24"/>
        </w:rPr>
        <w:t>. Архивы данных городов подключены к ГИС «СМОД» через ГСУДА ПМР.</w:t>
      </w:r>
    </w:p>
    <w:p w:rsidR="006546E2" w:rsidRDefault="006546E2" w:rsidP="006546E2">
      <w:pPr>
        <w:spacing w:after="0" w:line="240" w:lineRule="auto"/>
        <w:ind w:firstLine="567"/>
        <w:jc w:val="both"/>
        <w:rPr>
          <w:rFonts w:ascii="Times New Roman" w:hAnsi="Times New Roman"/>
          <w:sz w:val="24"/>
          <w:szCs w:val="24"/>
        </w:rPr>
      </w:pPr>
      <w:r>
        <w:rPr>
          <w:rFonts w:ascii="Times New Roman" w:hAnsi="Times New Roman"/>
          <w:sz w:val="24"/>
          <w:szCs w:val="24"/>
        </w:rPr>
        <w:t>В связи с двойным подчинением территориальных архивов республики ГСУДА ПМР и Государственным администрациям, в государственных архивах каждого города  и района планируется использовать одновременно две системы ведомственного электронного документооборота. Сейчас решается вопрос, о совместимости этих систем.</w:t>
      </w:r>
    </w:p>
    <w:p w:rsidR="006546E2" w:rsidRDefault="006546E2" w:rsidP="006546E2">
      <w:pPr>
        <w:spacing w:after="0" w:line="240" w:lineRule="auto"/>
        <w:ind w:firstLine="567"/>
        <w:jc w:val="both"/>
        <w:rPr>
          <w:rFonts w:ascii="Times New Roman" w:hAnsi="Times New Roman"/>
          <w:sz w:val="24"/>
          <w:szCs w:val="24"/>
        </w:rPr>
      </w:pPr>
    </w:p>
    <w:p w:rsidR="006546E2" w:rsidRDefault="006546E2" w:rsidP="006546E2">
      <w:pPr>
        <w:spacing w:after="0" w:line="240" w:lineRule="auto"/>
        <w:ind w:firstLine="709"/>
        <w:jc w:val="center"/>
        <w:rPr>
          <w:rFonts w:ascii="Times New Roman" w:hAnsi="Times New Roman"/>
          <w:b/>
          <w:sz w:val="24"/>
          <w:szCs w:val="24"/>
        </w:rPr>
      </w:pPr>
    </w:p>
    <w:p w:rsidR="006546E2" w:rsidRDefault="006546E2" w:rsidP="006546E2">
      <w:pPr>
        <w:pStyle w:val="a3"/>
        <w:shd w:val="clear" w:color="auto" w:fill="FFFFFF"/>
        <w:spacing w:before="0" w:beforeAutospacing="0" w:after="0" w:afterAutospacing="0"/>
        <w:ind w:firstLine="567"/>
        <w:jc w:val="both"/>
        <w:rPr>
          <w:i/>
        </w:rPr>
      </w:pPr>
      <w:r>
        <w:rPr>
          <w:b/>
          <w:i/>
        </w:rPr>
        <w:t>8. Вопрос:</w:t>
      </w:r>
      <w:r>
        <w:rPr>
          <w:i/>
        </w:rPr>
        <w:t xml:space="preserve"> - Слышали, что Ваша служба готовит к изданию книгу, посвящённую 75-й годовщине Победы. Она случайно не о Героях Советского Союза, или другая? Наверняка в ней будут неизвестные страницы истории. Поделитесь, пожалуйста (Журналисты газеты « </w:t>
      </w:r>
      <w:proofErr w:type="spellStart"/>
      <w:r>
        <w:rPr>
          <w:i/>
        </w:rPr>
        <w:t>Адэверул</w:t>
      </w:r>
      <w:proofErr w:type="spellEnd"/>
      <w:r>
        <w:rPr>
          <w:i/>
        </w:rPr>
        <w:t xml:space="preserve"> </w:t>
      </w:r>
      <w:proofErr w:type="spellStart"/>
      <w:r>
        <w:rPr>
          <w:i/>
        </w:rPr>
        <w:t>Нистрян</w:t>
      </w:r>
      <w:proofErr w:type="spellEnd"/>
      <w:r>
        <w:rPr>
          <w:i/>
        </w:rPr>
        <w:t>).</w:t>
      </w:r>
    </w:p>
    <w:p w:rsidR="004D5D6D" w:rsidRDefault="004D5D6D" w:rsidP="006546E2">
      <w:pPr>
        <w:pStyle w:val="a3"/>
        <w:shd w:val="clear" w:color="auto" w:fill="FFFFFF"/>
        <w:spacing w:before="0" w:beforeAutospacing="0" w:after="0" w:afterAutospacing="0"/>
        <w:ind w:firstLine="567"/>
        <w:jc w:val="both"/>
        <w:rPr>
          <w:i/>
        </w:rPr>
      </w:pPr>
    </w:p>
    <w:p w:rsidR="006546E2" w:rsidRDefault="006546E2" w:rsidP="006546E2">
      <w:pPr>
        <w:pStyle w:val="a3"/>
        <w:shd w:val="clear" w:color="auto" w:fill="FFFFFF"/>
        <w:spacing w:before="0" w:beforeAutospacing="0" w:after="0" w:afterAutospacing="0"/>
        <w:ind w:firstLine="567"/>
        <w:jc w:val="both"/>
      </w:pPr>
      <w:r>
        <w:rPr>
          <w:b/>
        </w:rPr>
        <w:t>Ответ:</w:t>
      </w:r>
      <w:r>
        <w:t xml:space="preserve"> </w:t>
      </w:r>
      <w:proofErr w:type="gramStart"/>
      <w:r>
        <w:t>Государственная служба управления документацией и архивами Приднестровской Молдавской Республики к 75-й годовщине Победы советского народа в Великой Отечественной войне1941–1945 гг. продолжает серию документальных изданий «Твои люди, Приднестровье»  книгой о наших знаменитых земляках,  прошедших горнило войны.</w:t>
      </w:r>
      <w:proofErr w:type="gramEnd"/>
      <w:r>
        <w:t xml:space="preserve"> В книге собран уникальный материал о Героях Советского Союза, Полных кавалерах Ордена Славы, архивистах-фронтовиках,  жизненный  путь которых связан с нашим краем. В основе издания  - документы Архивного фонда ПМР, материалы личных дел офицеров из фонда Республиканского военного комиссариата Приднестровской Молдавской Республики, которые впервые вводятся в научный оборот и знакомят читателя с малоизвестными фактами истории нашего Отечества и государства.  Впервые мы публикуем данные о защитниках Отечества, которые не родились на территории Приднестровья, но  жили здесь после войны</w:t>
      </w:r>
      <w:proofErr w:type="gramStart"/>
      <w:r>
        <w:t xml:space="preserve"> ,</w:t>
      </w:r>
      <w:proofErr w:type="gramEnd"/>
      <w:r>
        <w:t xml:space="preserve"> и наш край стал им родным. В издании также будет глава "Архивные находки", в которой будут представлены уникальные  документы. </w:t>
      </w:r>
    </w:p>
    <w:p w:rsidR="00012B71" w:rsidRDefault="00012B71" w:rsidP="006546E2">
      <w:pPr>
        <w:pStyle w:val="a3"/>
        <w:shd w:val="clear" w:color="auto" w:fill="FFFFFF"/>
        <w:spacing w:before="0" w:beforeAutospacing="0" w:after="0" w:afterAutospacing="0"/>
        <w:ind w:firstLine="567"/>
        <w:jc w:val="both"/>
      </w:pPr>
    </w:p>
    <w:p w:rsidR="006546E2" w:rsidRDefault="006546E2" w:rsidP="006546E2">
      <w:pPr>
        <w:pStyle w:val="a3"/>
        <w:shd w:val="clear" w:color="auto" w:fill="FFFFFF"/>
        <w:spacing w:before="0" w:beforeAutospacing="0" w:after="0" w:afterAutospacing="0"/>
        <w:ind w:firstLine="567"/>
        <w:jc w:val="both"/>
      </w:pPr>
    </w:p>
    <w:p w:rsidR="006546E2" w:rsidRDefault="006546E2" w:rsidP="006546E2">
      <w:pPr>
        <w:spacing w:after="0" w:line="240" w:lineRule="auto"/>
        <w:ind w:firstLine="567"/>
        <w:jc w:val="both"/>
        <w:rPr>
          <w:rFonts w:ascii="Times New Roman" w:hAnsi="Times New Roman"/>
          <w:i/>
          <w:sz w:val="24"/>
          <w:szCs w:val="24"/>
          <w:lang w:eastAsia="ru-RU"/>
        </w:rPr>
      </w:pPr>
      <w:r>
        <w:rPr>
          <w:rFonts w:ascii="Times New Roman" w:hAnsi="Times New Roman"/>
          <w:b/>
          <w:i/>
          <w:sz w:val="24"/>
          <w:szCs w:val="24"/>
          <w:lang w:eastAsia="ru-RU"/>
        </w:rPr>
        <w:lastRenderedPageBreak/>
        <w:t>9. Вопрос:</w:t>
      </w:r>
      <w:r>
        <w:rPr>
          <w:rFonts w:ascii="Times New Roman" w:hAnsi="Times New Roman"/>
          <w:i/>
          <w:sz w:val="24"/>
          <w:szCs w:val="24"/>
          <w:lang w:eastAsia="ru-RU"/>
        </w:rPr>
        <w:t xml:space="preserve"> В России есть интернет-сайт об участниках героев Великой Отечественной войны, а почему бы нам в республике не подготовить такой, рассказывающий о приднестровских героя</w:t>
      </w:r>
      <w:proofErr w:type="gramStart"/>
      <w:r>
        <w:rPr>
          <w:rFonts w:ascii="Times New Roman" w:hAnsi="Times New Roman"/>
          <w:i/>
          <w:sz w:val="24"/>
          <w:szCs w:val="24"/>
          <w:lang w:eastAsia="ru-RU"/>
        </w:rPr>
        <w:t>х-</w:t>
      </w:r>
      <w:proofErr w:type="gramEnd"/>
      <w:r>
        <w:rPr>
          <w:rFonts w:ascii="Times New Roman" w:hAnsi="Times New Roman"/>
          <w:i/>
          <w:sz w:val="24"/>
          <w:szCs w:val="24"/>
          <w:lang w:eastAsia="ru-RU"/>
        </w:rPr>
        <w:t xml:space="preserve"> фронтовиках (</w:t>
      </w:r>
      <w:proofErr w:type="spellStart"/>
      <w:r>
        <w:rPr>
          <w:rFonts w:ascii="Times New Roman" w:hAnsi="Times New Roman"/>
          <w:i/>
          <w:sz w:val="24"/>
          <w:szCs w:val="24"/>
          <w:lang w:eastAsia="ru-RU"/>
        </w:rPr>
        <w:t>Снежана</w:t>
      </w:r>
      <w:proofErr w:type="spellEnd"/>
      <w:r>
        <w:rPr>
          <w:rFonts w:ascii="Times New Roman" w:hAnsi="Times New Roman"/>
          <w:i/>
          <w:sz w:val="24"/>
          <w:szCs w:val="24"/>
          <w:lang w:eastAsia="ru-RU"/>
        </w:rPr>
        <w:t xml:space="preserve"> Твердохлебова, село Фрунзе, </w:t>
      </w:r>
      <w:proofErr w:type="spellStart"/>
      <w:r>
        <w:rPr>
          <w:rFonts w:ascii="Times New Roman" w:hAnsi="Times New Roman"/>
          <w:i/>
          <w:sz w:val="24"/>
          <w:szCs w:val="24"/>
          <w:lang w:eastAsia="ru-RU"/>
        </w:rPr>
        <w:t>Слободзейский</w:t>
      </w:r>
      <w:proofErr w:type="spellEnd"/>
      <w:r>
        <w:rPr>
          <w:rFonts w:ascii="Times New Roman" w:hAnsi="Times New Roman"/>
          <w:i/>
          <w:sz w:val="24"/>
          <w:szCs w:val="24"/>
          <w:lang w:eastAsia="ru-RU"/>
        </w:rPr>
        <w:t xml:space="preserve"> район).</w:t>
      </w:r>
    </w:p>
    <w:p w:rsidR="006546E2" w:rsidRDefault="006546E2" w:rsidP="006546E2">
      <w:pPr>
        <w:spacing w:after="0" w:line="240" w:lineRule="auto"/>
        <w:ind w:firstLine="567"/>
        <w:jc w:val="both"/>
        <w:rPr>
          <w:rFonts w:ascii="Times New Roman" w:hAnsi="Times New Roman"/>
          <w:b/>
          <w:sz w:val="24"/>
          <w:szCs w:val="24"/>
          <w:lang w:eastAsia="ru-RU"/>
        </w:rPr>
      </w:pPr>
    </w:p>
    <w:p w:rsidR="006546E2" w:rsidRDefault="006546E2" w:rsidP="006546E2">
      <w:pPr>
        <w:spacing w:after="0" w:line="240" w:lineRule="auto"/>
        <w:ind w:firstLine="567"/>
        <w:jc w:val="both"/>
        <w:rPr>
          <w:rFonts w:ascii="Times New Roman" w:hAnsi="Times New Roman"/>
          <w:sz w:val="24"/>
          <w:szCs w:val="24"/>
          <w:lang w:eastAsia="ru-RU"/>
        </w:rPr>
      </w:pPr>
      <w:r>
        <w:rPr>
          <w:rFonts w:ascii="Times New Roman" w:hAnsi="Times New Roman"/>
          <w:b/>
          <w:sz w:val="24"/>
          <w:szCs w:val="24"/>
          <w:lang w:eastAsia="ru-RU"/>
        </w:rPr>
        <w:t>Ответ:</w:t>
      </w:r>
      <w:r>
        <w:rPr>
          <w:rFonts w:ascii="Times New Roman" w:hAnsi="Times New Roman"/>
          <w:sz w:val="24"/>
          <w:szCs w:val="24"/>
          <w:lang w:eastAsia="ru-RU"/>
        </w:rPr>
        <w:t xml:space="preserve"> Такой проект сейчас находится на стадии разработки в рамках реализации Закона ПМР от 05.04.2019 № 48-З-VI «Об увековечении памяти погибших при защите Отечества». Согласно Закону будет создаваться государственная информационная система «Книга памяти погибших при защите Отечества» – единый банк данных, содержащий  имеющиеся персональные данные и другие сведения  о погибших при защите Отечества, а также о местах воинских захоронений, эти данные будут выкладываться постепенно на сайт. Причем работа ведется в разных направлениях, формируются базы данных </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xml:space="preserve"> всех защитниках Отечества, участвовавших в войнах СССР, войне по защите  Приднестровья, воинские погребения и т.д. В архивной службе запущена бессрочная акция "Живая память" по сбору сведений о ветеранах ВОВ, защитниках Отечества, мы всегда рады принять на хранение документы, являющиеся свидетельством подвига нашего народа.</w:t>
      </w:r>
    </w:p>
    <w:p w:rsidR="006546E2" w:rsidRDefault="006546E2" w:rsidP="006546E2">
      <w:pPr>
        <w:spacing w:after="0" w:line="240" w:lineRule="auto"/>
        <w:ind w:firstLine="567"/>
        <w:jc w:val="both"/>
        <w:rPr>
          <w:rFonts w:ascii="Times New Roman" w:hAnsi="Times New Roman"/>
          <w:sz w:val="24"/>
          <w:szCs w:val="24"/>
          <w:lang w:eastAsia="ru-RU"/>
        </w:rPr>
      </w:pPr>
      <w:proofErr w:type="gramStart"/>
      <w:r>
        <w:rPr>
          <w:rFonts w:ascii="Times New Roman" w:hAnsi="Times New Roman"/>
          <w:sz w:val="24"/>
          <w:szCs w:val="24"/>
          <w:lang w:eastAsia="ru-RU"/>
        </w:rPr>
        <w:t>Государственной службой управления документацией и архивами ПМР с 2010 г в рамках государственной целевой программы "Об увековечении памяти погибших при защите Отечества" проводится огромная работа по созданию баз данных по защитникам Отечества, по уточнению списков погибших в войне Приднестровья 1991-1992гг., эти списки сейчас выбиты на Мемориале Славы в г. Тирасполь, также эти списки выложены на сайте ГСУДА ПМР в рубрике</w:t>
      </w:r>
      <w:proofErr w:type="gramEnd"/>
      <w:r>
        <w:rPr>
          <w:rFonts w:ascii="Times New Roman" w:hAnsi="Times New Roman"/>
          <w:sz w:val="24"/>
          <w:szCs w:val="24"/>
          <w:lang w:eastAsia="ru-RU"/>
        </w:rPr>
        <w:t xml:space="preserve"> "Мемориал Приднестровья". В рубрике "Библиотека" есть статьи наших специалистов о ветеранах Отечественной войны - держателях личных фондов в ЦГА ПМР. Постоянно обновляется рубрика "Архивный документ месяца", в которой мы также стараемся рассказывать о ветеранах Великой Отечественной войны, В рубрике "Виртуальная выставка" был проект о ветеране Великой Отечественной И.Р. Ильине - мотористе первого отдельного истребительного авиационного полка «Сражающейся Франции» «Нормандия-Неман».</w:t>
      </w:r>
    </w:p>
    <w:p w:rsidR="006546E2" w:rsidRDefault="006546E2" w:rsidP="006546E2">
      <w:pPr>
        <w:spacing w:after="0" w:line="240" w:lineRule="auto"/>
        <w:ind w:firstLine="567"/>
        <w:jc w:val="both"/>
        <w:rPr>
          <w:rFonts w:ascii="Times New Roman" w:hAnsi="Times New Roman"/>
          <w:sz w:val="24"/>
          <w:szCs w:val="24"/>
          <w:lang w:eastAsia="ru-RU"/>
        </w:rPr>
      </w:pPr>
    </w:p>
    <w:p w:rsidR="006546E2" w:rsidRDefault="006546E2" w:rsidP="006546E2">
      <w:pPr>
        <w:spacing w:after="0" w:line="240" w:lineRule="auto"/>
        <w:ind w:firstLine="708"/>
        <w:jc w:val="both"/>
        <w:rPr>
          <w:rFonts w:ascii="Times New Roman" w:hAnsi="Times New Roman"/>
          <w:i/>
          <w:sz w:val="24"/>
          <w:szCs w:val="24"/>
          <w:lang w:eastAsia="ru-RU"/>
        </w:rPr>
      </w:pPr>
      <w:r>
        <w:rPr>
          <w:rFonts w:ascii="Times New Roman" w:hAnsi="Times New Roman"/>
          <w:b/>
          <w:i/>
          <w:sz w:val="24"/>
          <w:szCs w:val="24"/>
        </w:rPr>
        <w:t>10. Вопрос:</w:t>
      </w:r>
      <w:r>
        <w:rPr>
          <w:rFonts w:ascii="Times New Roman" w:hAnsi="Times New Roman"/>
          <w:i/>
          <w:sz w:val="24"/>
          <w:szCs w:val="24"/>
          <w:lang w:eastAsia="ru-RU"/>
        </w:rPr>
        <w:t xml:space="preserve">  «К юбилею Победы считаем, что неплохо было бы подготовить выставку архивных документов времён Великой Отечественной войны. Что-то в этом плане архивной службой будет проведено?» (Члены Республиканского Совета ветеранов войны, труда и Вооружённых Сил).</w:t>
      </w:r>
    </w:p>
    <w:p w:rsidR="006546E2" w:rsidRDefault="006546E2" w:rsidP="006546E2">
      <w:pPr>
        <w:spacing w:after="0" w:line="240" w:lineRule="auto"/>
        <w:ind w:firstLine="708"/>
        <w:jc w:val="both"/>
        <w:rPr>
          <w:rFonts w:ascii="Times New Roman" w:hAnsi="Times New Roman"/>
          <w:sz w:val="24"/>
          <w:szCs w:val="24"/>
          <w:lang w:eastAsia="ru-RU"/>
        </w:rPr>
      </w:pPr>
    </w:p>
    <w:p w:rsidR="006546E2" w:rsidRDefault="006546E2" w:rsidP="006546E2">
      <w:pPr>
        <w:spacing w:after="0" w:line="240" w:lineRule="auto"/>
        <w:ind w:firstLine="708"/>
        <w:jc w:val="both"/>
        <w:rPr>
          <w:rFonts w:ascii="Times New Roman" w:hAnsi="Times New Roman"/>
          <w:sz w:val="24"/>
          <w:szCs w:val="24"/>
          <w:lang w:eastAsia="ru-RU"/>
        </w:rPr>
      </w:pPr>
      <w:r>
        <w:rPr>
          <w:rFonts w:ascii="Times New Roman" w:hAnsi="Times New Roman"/>
          <w:b/>
          <w:color w:val="333333"/>
          <w:sz w:val="24"/>
          <w:szCs w:val="24"/>
        </w:rPr>
        <w:t>Ответ:</w:t>
      </w:r>
      <w:r>
        <w:rPr>
          <w:rFonts w:ascii="Times New Roman" w:hAnsi="Times New Roman"/>
          <w:sz w:val="24"/>
          <w:szCs w:val="24"/>
        </w:rPr>
        <w:t xml:space="preserve">  </w:t>
      </w:r>
      <w:r>
        <w:rPr>
          <w:rFonts w:ascii="Times New Roman" w:hAnsi="Times New Roman"/>
          <w:sz w:val="24"/>
          <w:szCs w:val="24"/>
          <w:lang w:eastAsia="ru-RU"/>
        </w:rPr>
        <w:t xml:space="preserve">В соответствии с Основными правилами работы государственных архивов Приднестровской Молдавской Республики (2011) экспонирование архивных документов на выставках является одной из форм использования документов архива (глава </w:t>
      </w:r>
      <w:r>
        <w:rPr>
          <w:rFonts w:ascii="Times New Roman" w:hAnsi="Times New Roman"/>
          <w:sz w:val="24"/>
          <w:szCs w:val="24"/>
          <w:lang w:val="en-US" w:eastAsia="ru-RU"/>
        </w:rPr>
        <w:t>VIII</w:t>
      </w:r>
      <w:r>
        <w:rPr>
          <w:rFonts w:ascii="Times New Roman" w:hAnsi="Times New Roman"/>
          <w:sz w:val="24"/>
          <w:szCs w:val="24"/>
          <w:lang w:eastAsia="ru-RU"/>
        </w:rPr>
        <w:t>, статьи 40, 46, 48).</w:t>
      </w:r>
    </w:p>
    <w:p w:rsidR="006546E2" w:rsidRDefault="006546E2" w:rsidP="006546E2">
      <w:pPr>
        <w:spacing w:after="0" w:line="240" w:lineRule="auto"/>
        <w:ind w:firstLine="708"/>
        <w:jc w:val="both"/>
        <w:rPr>
          <w:rFonts w:ascii="Times New Roman" w:hAnsi="Times New Roman"/>
          <w:sz w:val="24"/>
          <w:szCs w:val="24"/>
          <w:lang w:eastAsia="ru-RU"/>
        </w:rPr>
      </w:pPr>
      <w:proofErr w:type="gramStart"/>
      <w:r>
        <w:rPr>
          <w:rFonts w:ascii="Times New Roman" w:hAnsi="Times New Roman"/>
          <w:sz w:val="24"/>
          <w:szCs w:val="24"/>
          <w:lang w:eastAsia="ru-RU"/>
        </w:rPr>
        <w:t>Государственные архивы Приднестровья и Центральный государственный архив ПМР регулярно организует выставки архивных документов (как самостоятельная форма работы, так и для сопровождения различных информационных мероприятий, например: встреча держателей личных фондов ЦГА ПМР и др.</w:t>
      </w:r>
      <w:proofErr w:type="gramEnd"/>
    </w:p>
    <w:p w:rsidR="006546E2" w:rsidRDefault="006546E2" w:rsidP="006546E2">
      <w:pPr>
        <w:spacing w:after="0" w:line="240" w:lineRule="auto"/>
        <w:ind w:firstLine="708"/>
        <w:jc w:val="both"/>
        <w:rPr>
          <w:rFonts w:ascii="Times New Roman" w:hAnsi="Times New Roman"/>
          <w:sz w:val="24"/>
          <w:szCs w:val="24"/>
          <w:lang w:eastAsia="ru-RU"/>
        </w:rPr>
      </w:pPr>
      <w:r>
        <w:rPr>
          <w:rFonts w:ascii="Times New Roman" w:hAnsi="Times New Roman"/>
          <w:sz w:val="24"/>
          <w:szCs w:val="24"/>
        </w:rPr>
        <w:t>С целью популяризации архивоведческих знаний и документального историко-культурного архивного  наследия Приднестровья по документам Архивного фонда ПМР успешно функционируют следующие проекты:  Виртуальный проект «Выставочный зал архивов Приднестровья», «Архивные вечера», «Архивный документ месяца». Документы Архивного фонда ПМР р</w:t>
      </w:r>
      <w:r>
        <w:rPr>
          <w:rFonts w:ascii="Times New Roman" w:hAnsi="Times New Roman"/>
          <w:sz w:val="24"/>
          <w:szCs w:val="24"/>
          <w:lang w:eastAsia="ru-RU"/>
        </w:rPr>
        <w:t>егулярно на сайте Государственной службы управления документацией и архивами ПМР публикуются архивные документы в электронном виде.</w:t>
      </w:r>
    </w:p>
    <w:p w:rsidR="006546E2" w:rsidRDefault="006546E2" w:rsidP="006546E2">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В апреле 2020 года к годовщине освобождения города Тирасполя от немецко-фашистских захватчиков и к 75-летию Великой Победы советского народа на сайте ГСУДА ПМР будет опубликована электронная версия издания «Есть такая профессия – Родину защищать» из серии документальных изданий «Твои люди, Приднестровье». В сборнике </w:t>
      </w:r>
      <w:r>
        <w:rPr>
          <w:rFonts w:ascii="Times New Roman" w:hAnsi="Times New Roman"/>
          <w:sz w:val="24"/>
          <w:szCs w:val="24"/>
          <w:lang w:eastAsia="ru-RU"/>
        </w:rPr>
        <w:lastRenderedPageBreak/>
        <w:t xml:space="preserve">собран уникальный материал о Героях Советского Союза, полных Кавалерах Ордена Славы, жизненный  путь которых связан с нашим краем. В основе издания  – документы Архивного фонда ПМР, материалы личных дел офицеров из хранящегося в ЦГА ПМР фонда Республиканского военного комиссариата Приднестровской Молдавской Республики (фонд № 1053), которые впервые вводятся в научный оборот и знакомят читателя с малоизвестными фактами истории нашего Отечества и государства.  </w:t>
      </w:r>
    </w:p>
    <w:p w:rsidR="006546E2" w:rsidRDefault="006546E2" w:rsidP="006546E2">
      <w:pPr>
        <w:spacing w:after="0" w:line="240" w:lineRule="auto"/>
        <w:jc w:val="both"/>
        <w:rPr>
          <w:rFonts w:ascii="Times New Roman" w:hAnsi="Times New Roman"/>
          <w:sz w:val="24"/>
          <w:szCs w:val="24"/>
          <w:lang w:eastAsia="ru-RU"/>
        </w:rPr>
      </w:pPr>
    </w:p>
    <w:p w:rsidR="006546E2" w:rsidRDefault="006546E2" w:rsidP="006546E2">
      <w:pPr>
        <w:spacing w:after="0" w:line="240" w:lineRule="auto"/>
        <w:jc w:val="center"/>
        <w:rPr>
          <w:rFonts w:ascii="Times New Roman" w:hAnsi="Times New Roman"/>
          <w:b/>
          <w:sz w:val="24"/>
          <w:szCs w:val="24"/>
        </w:rPr>
      </w:pPr>
    </w:p>
    <w:p w:rsidR="006546E2" w:rsidRDefault="006546E2" w:rsidP="006546E2">
      <w:pPr>
        <w:spacing w:after="0" w:line="240" w:lineRule="auto"/>
        <w:ind w:firstLine="567"/>
        <w:jc w:val="both"/>
        <w:rPr>
          <w:rFonts w:ascii="Times New Roman" w:hAnsi="Times New Roman"/>
          <w:i/>
          <w:sz w:val="24"/>
          <w:szCs w:val="24"/>
        </w:rPr>
      </w:pPr>
      <w:r>
        <w:rPr>
          <w:rFonts w:ascii="Times New Roman" w:hAnsi="Times New Roman"/>
          <w:b/>
          <w:i/>
          <w:sz w:val="24"/>
          <w:szCs w:val="24"/>
        </w:rPr>
        <w:t>11.  Вопрос:</w:t>
      </w:r>
      <w:r>
        <w:rPr>
          <w:rFonts w:ascii="Times New Roman" w:hAnsi="Times New Roman"/>
          <w:i/>
          <w:sz w:val="24"/>
          <w:szCs w:val="24"/>
        </w:rPr>
        <w:t xml:space="preserve"> Мне нравится «копаться» в документах, искать и находить доподлинные исторические факты. Какое нужно окончить учебное заведение и какую получить специальность, чтобы работать в архиве? (Юлия, выпускница школы, г</w:t>
      </w:r>
      <w:proofErr w:type="gramStart"/>
      <w:r>
        <w:rPr>
          <w:rFonts w:ascii="Times New Roman" w:hAnsi="Times New Roman"/>
          <w:i/>
          <w:sz w:val="24"/>
          <w:szCs w:val="24"/>
        </w:rPr>
        <w:t>.Д</w:t>
      </w:r>
      <w:proofErr w:type="gramEnd"/>
      <w:r>
        <w:rPr>
          <w:rFonts w:ascii="Times New Roman" w:hAnsi="Times New Roman"/>
          <w:i/>
          <w:sz w:val="24"/>
          <w:szCs w:val="24"/>
        </w:rPr>
        <w:t>убоссары).</w:t>
      </w:r>
    </w:p>
    <w:p w:rsidR="006546E2" w:rsidRDefault="006546E2" w:rsidP="006546E2">
      <w:pPr>
        <w:spacing w:after="0" w:line="240" w:lineRule="auto"/>
        <w:ind w:firstLine="567"/>
        <w:jc w:val="both"/>
        <w:rPr>
          <w:rFonts w:ascii="Times New Roman" w:hAnsi="Times New Roman"/>
          <w:i/>
          <w:sz w:val="24"/>
          <w:szCs w:val="24"/>
        </w:rPr>
      </w:pPr>
    </w:p>
    <w:p w:rsidR="006546E2" w:rsidRDefault="006546E2" w:rsidP="006546E2">
      <w:pPr>
        <w:pStyle w:val="a3"/>
        <w:shd w:val="clear" w:color="auto" w:fill="FFFFFF"/>
        <w:spacing w:before="0" w:beforeAutospacing="0" w:after="0" w:afterAutospacing="0"/>
        <w:ind w:firstLine="567"/>
        <w:jc w:val="both"/>
        <w:rPr>
          <w:i/>
          <w:color w:val="333333"/>
          <w:shd w:val="clear" w:color="auto" w:fill="FFFFFF"/>
        </w:rPr>
      </w:pPr>
      <w:r w:rsidRPr="004D5D6D">
        <w:rPr>
          <w:b/>
          <w:i/>
        </w:rPr>
        <w:t xml:space="preserve">12. </w:t>
      </w:r>
      <w:r w:rsidRPr="004D5D6D">
        <w:rPr>
          <w:b/>
          <w:i/>
          <w:color w:val="333333"/>
          <w:shd w:val="clear" w:color="auto" w:fill="FFFFFF"/>
        </w:rPr>
        <w:t>Вопрос:</w:t>
      </w:r>
      <w:r>
        <w:rPr>
          <w:i/>
          <w:color w:val="333333"/>
          <w:shd w:val="clear" w:color="auto" w:fill="FFFFFF"/>
        </w:rPr>
        <w:t xml:space="preserve"> - Где у нас в республике можно овладеть специальностью "архивист"? На что нужно сделать акцент при подготовке к поступлению? Востребованы ли такого рода специалисты в Приднестровье? (С уважением, Лилия Викторовна, </w:t>
      </w:r>
      <w:proofErr w:type="gramStart"/>
      <w:r>
        <w:rPr>
          <w:i/>
          <w:color w:val="333333"/>
          <w:shd w:val="clear" w:color="auto" w:fill="FFFFFF"/>
        </w:rPr>
        <w:t>г</w:t>
      </w:r>
      <w:proofErr w:type="gramEnd"/>
      <w:r>
        <w:rPr>
          <w:i/>
          <w:color w:val="333333"/>
          <w:shd w:val="clear" w:color="auto" w:fill="FFFFFF"/>
        </w:rPr>
        <w:t>. Дубоссары).</w:t>
      </w:r>
    </w:p>
    <w:p w:rsidR="006546E2" w:rsidRDefault="006546E2" w:rsidP="006546E2">
      <w:pPr>
        <w:spacing w:after="0" w:line="240" w:lineRule="auto"/>
        <w:jc w:val="both"/>
        <w:rPr>
          <w:rFonts w:ascii="Times New Roman" w:hAnsi="Times New Roman"/>
          <w:sz w:val="24"/>
          <w:szCs w:val="24"/>
        </w:rPr>
      </w:pPr>
    </w:p>
    <w:p w:rsidR="006546E2" w:rsidRDefault="006546E2" w:rsidP="006546E2">
      <w:pPr>
        <w:spacing w:after="0" w:line="240" w:lineRule="auto"/>
        <w:ind w:firstLine="567"/>
        <w:jc w:val="both"/>
        <w:rPr>
          <w:rFonts w:ascii="Times New Roman" w:hAnsi="Times New Roman"/>
          <w:sz w:val="24"/>
          <w:szCs w:val="24"/>
        </w:rPr>
      </w:pPr>
      <w:r w:rsidRPr="004D5D6D">
        <w:rPr>
          <w:rFonts w:ascii="Times New Roman" w:hAnsi="Times New Roman"/>
          <w:b/>
          <w:sz w:val="24"/>
          <w:szCs w:val="24"/>
        </w:rPr>
        <w:t>Ответ:</w:t>
      </w:r>
      <w:r w:rsidRPr="004D5D6D">
        <w:rPr>
          <w:rFonts w:ascii="Times New Roman" w:hAnsi="Times New Roman"/>
          <w:sz w:val="24"/>
          <w:szCs w:val="24"/>
        </w:rPr>
        <w:t xml:space="preserve">  Для поступления на работу в Государственную службу управления документацией и архивами Приднестровской Молдавской Республики, её территориальные органы, необходимо наличие высшего профильного образования.  </w:t>
      </w:r>
      <w:proofErr w:type="spellStart"/>
      <w:proofErr w:type="gramStart"/>
      <w:r w:rsidRPr="004D5D6D">
        <w:rPr>
          <w:rFonts w:ascii="Times New Roman" w:hAnsi="Times New Roman"/>
          <w:sz w:val="24"/>
          <w:szCs w:val="24"/>
        </w:rPr>
        <w:t>Среднее-специальное</w:t>
      </w:r>
      <w:proofErr w:type="spellEnd"/>
      <w:proofErr w:type="gramEnd"/>
      <w:r w:rsidRPr="004D5D6D">
        <w:rPr>
          <w:rFonts w:ascii="Times New Roman" w:hAnsi="Times New Roman"/>
          <w:sz w:val="24"/>
          <w:szCs w:val="24"/>
        </w:rPr>
        <w:t xml:space="preserve"> образование можно получить в ГОУ СПО</w:t>
      </w:r>
      <w:r>
        <w:rPr>
          <w:rFonts w:ascii="Times New Roman" w:hAnsi="Times New Roman"/>
          <w:sz w:val="24"/>
          <w:szCs w:val="24"/>
        </w:rPr>
        <w:t xml:space="preserve"> «Каменский политехнический техникум им. И.С. </w:t>
      </w:r>
      <w:proofErr w:type="spellStart"/>
      <w:r>
        <w:rPr>
          <w:rFonts w:ascii="Times New Roman" w:hAnsi="Times New Roman"/>
          <w:sz w:val="24"/>
          <w:szCs w:val="24"/>
        </w:rPr>
        <w:t>Солтыса</w:t>
      </w:r>
      <w:proofErr w:type="spellEnd"/>
      <w:r>
        <w:rPr>
          <w:rFonts w:ascii="Times New Roman" w:hAnsi="Times New Roman"/>
          <w:sz w:val="24"/>
          <w:szCs w:val="24"/>
        </w:rPr>
        <w:t xml:space="preserve">» по специальности «Документационное обеспечение управления и архивоведение»; высшее на базе Института государственного управления, права и социально-гуманитарных наук ПГУ им. Т.Г. Шевченко по направлению «ИСТОРИЯ». </w:t>
      </w:r>
    </w:p>
    <w:p w:rsidR="006546E2" w:rsidRDefault="006546E2" w:rsidP="006546E2">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Сотрудники органов системы архивной отрасли находятся на государственной гражданской службе, к которым предъявляются определенные квалификационные требования. </w:t>
      </w:r>
      <w:r>
        <w:rPr>
          <w:rFonts w:ascii="Times New Roman" w:hAnsi="Times New Roman"/>
          <w:snapToGrid w:val="0"/>
          <w:sz w:val="24"/>
          <w:szCs w:val="24"/>
        </w:rPr>
        <w:t>Для замещения должностей государственной гражданской службы</w:t>
      </w:r>
      <w:r>
        <w:rPr>
          <w:rFonts w:ascii="Times New Roman" w:hAnsi="Times New Roman"/>
          <w:sz w:val="24"/>
          <w:szCs w:val="24"/>
        </w:rPr>
        <w:t xml:space="preserve"> устанавливаются следующие требования:  наличие высшего профессионального образования и стажа работы </w:t>
      </w:r>
      <w:r>
        <w:rPr>
          <w:rFonts w:ascii="Times New Roman" w:hAnsi="Times New Roman"/>
          <w:color w:val="333333"/>
          <w:sz w:val="24"/>
          <w:szCs w:val="24"/>
        </w:rPr>
        <w:t xml:space="preserve">государственной гражданской службы ПМР.  К профильному образованию относятся: </w:t>
      </w:r>
      <w:proofErr w:type="gramStart"/>
      <w:r>
        <w:rPr>
          <w:rFonts w:ascii="Times New Roman" w:hAnsi="Times New Roman"/>
          <w:color w:val="333333"/>
          <w:sz w:val="24"/>
          <w:szCs w:val="24"/>
        </w:rPr>
        <w:t>историко-архивное</w:t>
      </w:r>
      <w:proofErr w:type="gramEnd"/>
      <w:r>
        <w:rPr>
          <w:rFonts w:ascii="Times New Roman" w:hAnsi="Times New Roman"/>
          <w:color w:val="333333"/>
          <w:sz w:val="24"/>
          <w:szCs w:val="24"/>
        </w:rPr>
        <w:t xml:space="preserve">, историческое, </w:t>
      </w:r>
      <w:proofErr w:type="spellStart"/>
      <w:r>
        <w:rPr>
          <w:rFonts w:ascii="Times New Roman" w:hAnsi="Times New Roman"/>
          <w:color w:val="333333"/>
          <w:sz w:val="24"/>
          <w:szCs w:val="24"/>
        </w:rPr>
        <w:t>документоведческое</w:t>
      </w:r>
      <w:proofErr w:type="spellEnd"/>
      <w:r>
        <w:rPr>
          <w:rFonts w:ascii="Times New Roman" w:hAnsi="Times New Roman"/>
          <w:color w:val="333333"/>
          <w:sz w:val="24"/>
          <w:szCs w:val="24"/>
        </w:rPr>
        <w:t xml:space="preserve"> </w:t>
      </w:r>
      <w:r>
        <w:rPr>
          <w:rFonts w:ascii="Times New Roman" w:hAnsi="Times New Roman"/>
          <w:sz w:val="24"/>
          <w:szCs w:val="24"/>
        </w:rPr>
        <w:t>(</w:t>
      </w:r>
      <w:proofErr w:type="spellStart"/>
      <w:r>
        <w:rPr>
          <w:rFonts w:ascii="Times New Roman" w:hAnsi="Times New Roman"/>
          <w:sz w:val="24"/>
          <w:szCs w:val="24"/>
        </w:rPr>
        <w:t>бакалавриат</w:t>
      </w:r>
      <w:proofErr w:type="spellEnd"/>
      <w:r>
        <w:rPr>
          <w:rFonts w:ascii="Times New Roman" w:hAnsi="Times New Roman"/>
          <w:sz w:val="24"/>
          <w:szCs w:val="24"/>
        </w:rPr>
        <w:t xml:space="preserve">, </w:t>
      </w:r>
      <w:proofErr w:type="spellStart"/>
      <w:r>
        <w:rPr>
          <w:rFonts w:ascii="Times New Roman" w:hAnsi="Times New Roman"/>
          <w:sz w:val="24"/>
          <w:szCs w:val="24"/>
        </w:rPr>
        <w:t>специалитет</w:t>
      </w:r>
      <w:proofErr w:type="spellEnd"/>
      <w:r>
        <w:rPr>
          <w:rFonts w:ascii="Times New Roman" w:hAnsi="Times New Roman"/>
          <w:sz w:val="24"/>
          <w:szCs w:val="24"/>
        </w:rPr>
        <w:t>, магистратура)</w:t>
      </w:r>
      <w:r>
        <w:rPr>
          <w:rFonts w:ascii="Times New Roman" w:hAnsi="Times New Roman"/>
          <w:color w:val="333333"/>
          <w:sz w:val="24"/>
          <w:szCs w:val="24"/>
        </w:rPr>
        <w:t xml:space="preserve">. </w:t>
      </w:r>
    </w:p>
    <w:p w:rsidR="006546E2" w:rsidRDefault="006546E2" w:rsidP="006546E2">
      <w:pPr>
        <w:spacing w:after="0" w:line="240" w:lineRule="auto"/>
        <w:ind w:firstLine="567"/>
        <w:jc w:val="both"/>
        <w:rPr>
          <w:rFonts w:ascii="Times New Roman" w:hAnsi="Times New Roman"/>
          <w:sz w:val="24"/>
          <w:szCs w:val="24"/>
        </w:rPr>
      </w:pPr>
      <w:r>
        <w:rPr>
          <w:rFonts w:ascii="Times New Roman" w:hAnsi="Times New Roman"/>
          <w:sz w:val="24"/>
          <w:szCs w:val="24"/>
        </w:rPr>
        <w:t>Организация работы по подготовке и повышению квалификации кадров, повышение ее на должном уровне, превращение ее в непрерывный процесс является одним из главных путей обеспечения профессионализма сотрудников архивной отрасли наряду с привлечением на работу высококвалифицированных кадров. С 2019-2020 учебного года на базе ПГУ им. Т.Г. Шевченко открыта магистратура по направлению «ИСТОРИЯ» по профилю «Историко-документальное наследие: управление, сохранение, использование» непосредственно предназначенная для подготовки архивистов; на 2020-2021 учебный год также планируется осуществить набор в магистратуру.</w:t>
      </w:r>
    </w:p>
    <w:p w:rsidR="006546E2" w:rsidRDefault="006546E2" w:rsidP="006546E2">
      <w:pPr>
        <w:spacing w:after="0" w:line="240" w:lineRule="auto"/>
        <w:ind w:firstLine="567"/>
        <w:jc w:val="both"/>
        <w:rPr>
          <w:rFonts w:ascii="Times New Roman" w:hAnsi="Times New Roman"/>
          <w:sz w:val="24"/>
          <w:szCs w:val="24"/>
        </w:rPr>
      </w:pPr>
    </w:p>
    <w:p w:rsidR="006546E2" w:rsidRDefault="006546E2" w:rsidP="006546E2">
      <w:pPr>
        <w:pStyle w:val="a3"/>
        <w:shd w:val="clear" w:color="auto" w:fill="FFFFFF"/>
        <w:spacing w:before="0" w:beforeAutospacing="0" w:after="0" w:afterAutospacing="0"/>
        <w:jc w:val="center"/>
        <w:rPr>
          <w:b/>
          <w:color w:val="333333"/>
        </w:rPr>
      </w:pPr>
    </w:p>
    <w:p w:rsidR="006546E2" w:rsidRDefault="006546E2" w:rsidP="006546E2">
      <w:pPr>
        <w:pStyle w:val="a3"/>
        <w:shd w:val="clear" w:color="auto" w:fill="FFFFFF"/>
        <w:spacing w:before="0" w:beforeAutospacing="0" w:after="0" w:afterAutospacing="0"/>
        <w:ind w:firstLine="708"/>
        <w:jc w:val="both"/>
        <w:rPr>
          <w:i/>
          <w:color w:val="333333"/>
        </w:rPr>
      </w:pPr>
      <w:r>
        <w:rPr>
          <w:b/>
          <w:i/>
          <w:color w:val="333333"/>
        </w:rPr>
        <w:t>13. Вопрос:</w:t>
      </w:r>
      <w:r>
        <w:rPr>
          <w:i/>
          <w:color w:val="333333"/>
        </w:rPr>
        <w:t xml:space="preserve"> - Какие предусмотрены санкции для руководителей предприятий, организаций, утерявших документы, которые подлежат передаче в архив? (Фамилию не называю, сотрудник ОК одного из предприятий г. Бендеры, Александр Орехов,  г</w:t>
      </w:r>
      <w:proofErr w:type="gramStart"/>
      <w:r>
        <w:rPr>
          <w:i/>
          <w:color w:val="333333"/>
        </w:rPr>
        <w:t>.Т</w:t>
      </w:r>
      <w:proofErr w:type="gramEnd"/>
      <w:r>
        <w:rPr>
          <w:i/>
          <w:color w:val="333333"/>
        </w:rPr>
        <w:t>ирасполь).</w:t>
      </w:r>
    </w:p>
    <w:p w:rsidR="006546E2" w:rsidRDefault="006546E2" w:rsidP="006546E2">
      <w:pPr>
        <w:pStyle w:val="a3"/>
        <w:shd w:val="clear" w:color="auto" w:fill="FFFFFF"/>
        <w:spacing w:before="0" w:beforeAutospacing="0" w:after="0" w:afterAutospacing="0"/>
        <w:ind w:firstLine="708"/>
        <w:jc w:val="both"/>
        <w:rPr>
          <w:i/>
          <w:color w:val="333333"/>
        </w:rPr>
      </w:pPr>
    </w:p>
    <w:p w:rsidR="006546E2" w:rsidRDefault="006546E2" w:rsidP="006546E2">
      <w:pPr>
        <w:pStyle w:val="a3"/>
        <w:shd w:val="clear" w:color="auto" w:fill="FFFFFF"/>
        <w:spacing w:before="0" w:beforeAutospacing="0" w:after="0" w:afterAutospacing="0"/>
        <w:ind w:firstLine="708"/>
        <w:jc w:val="both"/>
        <w:rPr>
          <w:color w:val="333333"/>
        </w:rPr>
      </w:pPr>
      <w:r>
        <w:rPr>
          <w:b/>
          <w:color w:val="333333"/>
        </w:rPr>
        <w:t>Ответ:</w:t>
      </w:r>
      <w:r>
        <w:rPr>
          <w:color w:val="333333"/>
        </w:rPr>
        <w:t xml:space="preserve"> </w:t>
      </w:r>
      <w:r>
        <w:t xml:space="preserve">В соответствии с положениями части первой статьи  21 Закона Приднестровской Молдавской Республики от 16 января 2009 года № 651-З-IV «Об Архивном деле Приднестровской Молдавской Республики» организации всех форм собственности обязаны обеспечивать сохранность архивных документов и документов по личному составу в течение сроков их хранения. Согласно положениям части второй этой же статьи уничтожение документов Архивного фонда Приднестровской Молдавской Республики, </w:t>
      </w:r>
      <w:r>
        <w:rPr>
          <w:bCs/>
          <w:shd w:val="clear" w:color="auto" w:fill="FFFFFF"/>
        </w:rPr>
        <w:t>документов по личному составу</w:t>
      </w:r>
      <w:r>
        <w:t xml:space="preserve"> запрещается.</w:t>
      </w:r>
    </w:p>
    <w:p w:rsidR="006546E2" w:rsidRDefault="006546E2" w:rsidP="006546E2">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lastRenderedPageBreak/>
        <w:t xml:space="preserve">Отсутствие (порча, утрата, незаконное уничтожение) документов по личному составу является грубым нарушением действующего законодательства, которое влечет нарушение прав и законных интересов граждан, препятствует реализации прав граждан на ретроспективную информацию, в том числе и для целей их пенсионного обеспечения, начисления компенсационных выплат и льгот, что по признакам правонарушения  подпадает под действие ст. 13.22 Кодекса Приднестровской Молдавской Республики об административных правонарушениях. </w:t>
      </w:r>
      <w:proofErr w:type="gramEnd"/>
    </w:p>
    <w:p w:rsidR="006546E2" w:rsidRDefault="006546E2" w:rsidP="006546E2">
      <w:pPr>
        <w:tabs>
          <w:tab w:val="left" w:pos="4074"/>
        </w:tabs>
        <w:autoSpaceDE w:val="0"/>
        <w:autoSpaceDN w:val="0"/>
        <w:adjustRightInd w:val="0"/>
        <w:spacing w:after="0" w:line="240" w:lineRule="auto"/>
        <w:ind w:firstLine="709"/>
        <w:jc w:val="both"/>
        <w:outlineLvl w:val="2"/>
        <w:rPr>
          <w:rFonts w:ascii="Times New Roman" w:hAnsi="Times New Roman"/>
          <w:sz w:val="24"/>
          <w:szCs w:val="24"/>
        </w:rPr>
      </w:pPr>
      <w:proofErr w:type="gramStart"/>
      <w:r>
        <w:rPr>
          <w:rFonts w:ascii="Times New Roman" w:hAnsi="Times New Roman"/>
          <w:color w:val="000000"/>
          <w:sz w:val="24"/>
          <w:szCs w:val="24"/>
        </w:rPr>
        <w:t xml:space="preserve">В соответствии с положениями </w:t>
      </w:r>
      <w:r>
        <w:rPr>
          <w:rFonts w:ascii="Times New Roman" w:hAnsi="Times New Roman"/>
          <w:sz w:val="24"/>
          <w:szCs w:val="24"/>
        </w:rPr>
        <w:t>действие ст. 13.22 Кодекса Приднестровской Молдавской Республики об административных правонарушениях</w:t>
      </w:r>
      <w:r>
        <w:rPr>
          <w:rFonts w:ascii="Times New Roman" w:hAnsi="Times New Roman"/>
          <w:color w:val="000000"/>
          <w:sz w:val="24"/>
          <w:szCs w:val="24"/>
        </w:rPr>
        <w:t xml:space="preserve"> утрата или незаконное уничтожение без соответствующего разрешения документов Архивного фонда или документов по личному составу, в архивах юридических лиц любой организационно-правовой формы и формы собственности, если данные деяния не образуют иного состава административного правонарушения влечет наложение административного штрафа на должностных лиц  в размере от 25 (двадцати</w:t>
      </w:r>
      <w:proofErr w:type="gramEnd"/>
      <w:r>
        <w:rPr>
          <w:rFonts w:ascii="Times New Roman" w:hAnsi="Times New Roman"/>
          <w:color w:val="000000"/>
          <w:sz w:val="24"/>
          <w:szCs w:val="24"/>
        </w:rPr>
        <w:t xml:space="preserve"> пяти) до 230 (двухсот тридцати) РУ МЗП</w:t>
      </w:r>
      <w:r>
        <w:rPr>
          <w:rFonts w:ascii="Times New Roman" w:hAnsi="Times New Roman"/>
          <w:sz w:val="24"/>
          <w:szCs w:val="24"/>
        </w:rPr>
        <w:t>.</w:t>
      </w:r>
    </w:p>
    <w:p w:rsidR="006546E2" w:rsidRDefault="006546E2" w:rsidP="006546E2">
      <w:pPr>
        <w:tabs>
          <w:tab w:val="left" w:pos="4074"/>
        </w:tabs>
        <w:autoSpaceDE w:val="0"/>
        <w:autoSpaceDN w:val="0"/>
        <w:adjustRightInd w:val="0"/>
        <w:spacing w:after="0" w:line="240" w:lineRule="auto"/>
        <w:ind w:firstLine="709"/>
        <w:jc w:val="both"/>
        <w:outlineLvl w:val="2"/>
        <w:rPr>
          <w:rFonts w:ascii="Times New Roman" w:hAnsi="Times New Roman"/>
          <w:sz w:val="24"/>
          <w:szCs w:val="24"/>
        </w:rPr>
      </w:pPr>
    </w:p>
    <w:p w:rsidR="006546E2" w:rsidRDefault="006546E2" w:rsidP="006546E2">
      <w:pPr>
        <w:pStyle w:val="a3"/>
        <w:shd w:val="clear" w:color="auto" w:fill="FFFFFF"/>
        <w:spacing w:before="0" w:beforeAutospacing="0" w:after="0" w:afterAutospacing="0"/>
        <w:ind w:firstLine="708"/>
        <w:jc w:val="both"/>
        <w:rPr>
          <w:color w:val="222222"/>
        </w:rPr>
      </w:pPr>
      <w:r>
        <w:rPr>
          <w:color w:val="222222"/>
        </w:rPr>
        <w:t>Согласно Закону Приднестровской Молдавской Республики «О республиканском бюджете на 2020 год»  РУ МЗП для исчисления штрафных санкций установлен на уровне 1 РУ МЗП=18, 4 руб. ПМР.</w:t>
      </w:r>
    </w:p>
    <w:p w:rsidR="006546E2" w:rsidRDefault="006546E2" w:rsidP="006546E2">
      <w:pPr>
        <w:pStyle w:val="a3"/>
        <w:shd w:val="clear" w:color="auto" w:fill="FFFFFF"/>
        <w:spacing w:before="0" w:beforeAutospacing="0" w:after="0" w:afterAutospacing="0"/>
        <w:ind w:firstLine="708"/>
        <w:jc w:val="both"/>
        <w:rPr>
          <w:color w:val="222222"/>
        </w:rPr>
      </w:pPr>
      <w:r>
        <w:rPr>
          <w:color w:val="222222"/>
        </w:rPr>
        <w:t>Таким образом, размер административного взыскания будет колебаться от 460 до 4232 руб. ПМР.</w:t>
      </w:r>
    </w:p>
    <w:p w:rsidR="006546E2" w:rsidRDefault="006546E2" w:rsidP="006546E2">
      <w:pPr>
        <w:pStyle w:val="a6"/>
        <w:ind w:firstLine="708"/>
        <w:jc w:val="both"/>
        <w:rPr>
          <w:rFonts w:ascii="Times New Roman" w:hAnsi="Times New Roman" w:cs="Times New Roman"/>
          <w:sz w:val="24"/>
          <w:szCs w:val="24"/>
        </w:rPr>
      </w:pPr>
      <w:proofErr w:type="gramStart"/>
      <w:r>
        <w:rPr>
          <w:rFonts w:ascii="Times New Roman" w:hAnsi="Times New Roman" w:cs="Times New Roman"/>
          <w:sz w:val="24"/>
          <w:szCs w:val="24"/>
        </w:rPr>
        <w:t>Утрата документов,</w:t>
      </w:r>
      <w:r>
        <w:rPr>
          <w:sz w:val="24"/>
          <w:szCs w:val="24"/>
        </w:rPr>
        <w:t xml:space="preserve"> </w:t>
      </w:r>
      <w:r>
        <w:rPr>
          <w:rFonts w:ascii="Times New Roman" w:hAnsi="Times New Roman" w:cs="Times New Roman"/>
          <w:sz w:val="24"/>
          <w:szCs w:val="24"/>
        </w:rPr>
        <w:t>содержащих государственную тайну, подпадает под действие статьи 280 Уголовного кодекса ПМР, в соответствии с которой</w:t>
      </w:r>
      <w:r>
        <w:rPr>
          <w:sz w:val="28"/>
          <w:szCs w:val="28"/>
        </w:rPr>
        <w:t xml:space="preserve"> </w:t>
      </w:r>
      <w:r>
        <w:rPr>
          <w:rFonts w:ascii="Times New Roman" w:hAnsi="Times New Roman" w:cs="Times New Roman"/>
          <w:sz w:val="24"/>
          <w:szCs w:val="24"/>
        </w:rPr>
        <w:t>нарушение лицом, имеющим допуск к государственной тайне, установленных правил обращения с содержащими государственную тайну документами, а равно с предметами, сведения о которых составляют государственную тайну, если это повлекло по неосторожности их утрату и наступление тяжких последствий наказывается лишением свободы на срок до 3</w:t>
      </w:r>
      <w:proofErr w:type="gramEnd"/>
      <w:r>
        <w:rPr>
          <w:rFonts w:ascii="Times New Roman" w:hAnsi="Times New Roman" w:cs="Times New Roman"/>
          <w:sz w:val="24"/>
          <w:szCs w:val="24"/>
        </w:rPr>
        <w:t xml:space="preserve"> (трех) лет с лишением права занимать определенные должности или заниматься определенной деятельностью на срок до 3 (трех) лет или без такового.</w:t>
      </w:r>
    </w:p>
    <w:p w:rsidR="006546E2" w:rsidRDefault="006546E2" w:rsidP="006546E2">
      <w:pPr>
        <w:pStyle w:val="a6"/>
        <w:ind w:firstLine="708"/>
        <w:jc w:val="both"/>
        <w:rPr>
          <w:rFonts w:ascii="Times New Roman" w:hAnsi="Times New Roman" w:cs="Times New Roman"/>
          <w:sz w:val="24"/>
          <w:szCs w:val="24"/>
        </w:rPr>
      </w:pPr>
    </w:p>
    <w:p w:rsidR="006546E2" w:rsidRDefault="006546E2" w:rsidP="006546E2">
      <w:pPr>
        <w:pStyle w:val="a3"/>
        <w:shd w:val="clear" w:color="auto" w:fill="FFFFFF"/>
        <w:spacing w:after="165" w:afterAutospacing="0"/>
        <w:ind w:firstLine="708"/>
        <w:jc w:val="both"/>
        <w:rPr>
          <w:i/>
        </w:rPr>
      </w:pPr>
      <w:r>
        <w:rPr>
          <w:b/>
          <w:i/>
        </w:rPr>
        <w:t>14. Вопрос:</w:t>
      </w:r>
      <w:r>
        <w:rPr>
          <w:i/>
        </w:rPr>
        <w:t xml:space="preserve"> - Оформляю пенсию, и у меня возникла проблема: по месту прошлой работы (ДСО профсоюзов МССР) и в архиве Тирасполя не могут найти подтверждающие мой трудовой стаж документы. Помогите. Считаю, что такого не может быть (Д.Молдавский, пенсионер, г</w:t>
      </w:r>
      <w:proofErr w:type="gramStart"/>
      <w:r>
        <w:rPr>
          <w:i/>
        </w:rPr>
        <w:t>.Т</w:t>
      </w:r>
      <w:proofErr w:type="gramEnd"/>
      <w:r>
        <w:rPr>
          <w:i/>
        </w:rPr>
        <w:t>ирасполь).</w:t>
      </w:r>
    </w:p>
    <w:p w:rsidR="006546E2" w:rsidRDefault="006546E2" w:rsidP="006546E2">
      <w:pPr>
        <w:pStyle w:val="a3"/>
        <w:shd w:val="clear" w:color="auto" w:fill="FFFFFF"/>
        <w:spacing w:after="165" w:afterAutospacing="0"/>
        <w:ind w:firstLine="708"/>
        <w:jc w:val="both"/>
      </w:pPr>
      <w:r>
        <w:rPr>
          <w:b/>
        </w:rPr>
        <w:t xml:space="preserve">Ответ: </w:t>
      </w:r>
      <w:r>
        <w:t xml:space="preserve">Документы добровольного спортивного общества профсоюзов МССР на государственное хранение в межведомственный архив </w:t>
      </w:r>
      <w:proofErr w:type="gramStart"/>
      <w:r>
        <w:t>г</w:t>
      </w:r>
      <w:proofErr w:type="gramEnd"/>
      <w:r>
        <w:t xml:space="preserve">. Тирасполь не поступали. Данная организация была республиканского подчинения, в связи, с чем рекомендуем обратиться в Архив   общественно-политических   организаций   Республика   Молдова   по       адресу: </w:t>
      </w:r>
      <w:proofErr w:type="gramStart"/>
      <w:r>
        <w:t>г</w:t>
      </w:r>
      <w:proofErr w:type="gramEnd"/>
      <w:r>
        <w:t>. Кишинев, ул. 31 Августа, 82.</w:t>
      </w:r>
    </w:p>
    <w:p w:rsidR="006546E2" w:rsidRDefault="006546E2" w:rsidP="006546E2">
      <w:pPr>
        <w:pStyle w:val="a3"/>
        <w:shd w:val="clear" w:color="auto" w:fill="FFFFFF"/>
        <w:spacing w:after="165" w:afterAutospacing="0"/>
        <w:ind w:firstLine="708"/>
        <w:jc w:val="both"/>
        <w:rPr>
          <w:i/>
        </w:rPr>
      </w:pPr>
      <w:r>
        <w:rPr>
          <w:b/>
          <w:i/>
        </w:rPr>
        <w:t>15  Вопрос:</w:t>
      </w:r>
      <w:r>
        <w:rPr>
          <w:i/>
        </w:rPr>
        <w:t xml:space="preserve">  -  Работал в начале 90-х годов в ООО «</w:t>
      </w:r>
      <w:proofErr w:type="spellStart"/>
      <w:r>
        <w:rPr>
          <w:i/>
        </w:rPr>
        <w:t>Торгбытсервис</w:t>
      </w:r>
      <w:proofErr w:type="spellEnd"/>
      <w:r>
        <w:rPr>
          <w:i/>
        </w:rPr>
        <w:t>» в Тирасполе, документов, подтверждающих это, в архивах организации нет, и концов не могу найти, так как прежний руководитель выехал на ПМЖ куда-то в другую страну. Как подтвердить факт работы, мне в этом году выходить на пенсию (Филиппов, г</w:t>
      </w:r>
      <w:proofErr w:type="gramStart"/>
      <w:r>
        <w:rPr>
          <w:i/>
        </w:rPr>
        <w:t>.Т</w:t>
      </w:r>
      <w:proofErr w:type="gramEnd"/>
      <w:r>
        <w:rPr>
          <w:i/>
        </w:rPr>
        <w:t>ирасполь).</w:t>
      </w:r>
    </w:p>
    <w:p w:rsidR="006546E2" w:rsidRDefault="006546E2" w:rsidP="006546E2">
      <w:pPr>
        <w:pStyle w:val="a3"/>
        <w:shd w:val="clear" w:color="auto" w:fill="FFFFFF"/>
        <w:spacing w:before="0" w:beforeAutospacing="0" w:after="0" w:afterAutospacing="0"/>
        <w:ind w:firstLine="709"/>
        <w:jc w:val="both"/>
      </w:pPr>
      <w:r>
        <w:rPr>
          <w:b/>
        </w:rPr>
        <w:t>Ответ</w:t>
      </w:r>
      <w:r>
        <w:t xml:space="preserve">: Документы по личному составу (приказы по кадрам, лицевые счета по начислению заработной платы) необходимые для пенсионного обеспечения  хранятся 75 лет по месту их   заведения,  т.е.   в  ведомственном   архиве   организации,  в    которой  Вы   работали.  В соответствии с Законом ПМР «Об архивном деле Приднестровской Молдавской Республики» при ликвидации негосударственных организаций, в том числе в результате банкротства, образовавшиеся в процессе их деятельности документы по личному составу,  в </w:t>
      </w:r>
      <w:r>
        <w:lastRenderedPageBreak/>
        <w:t xml:space="preserve">упорядоченном состоянии поступают на хранение в межведомственные архивы по личному составу районов и городов республики. </w:t>
      </w:r>
    </w:p>
    <w:p w:rsidR="006546E2" w:rsidRDefault="006546E2" w:rsidP="006546E2">
      <w:pPr>
        <w:pStyle w:val="a3"/>
        <w:shd w:val="clear" w:color="auto" w:fill="FFFFFF"/>
        <w:spacing w:before="0" w:beforeAutospacing="0" w:after="0" w:afterAutospacing="0"/>
        <w:ind w:firstLine="709"/>
        <w:jc w:val="both"/>
      </w:pPr>
      <w:r>
        <w:t>По вопросу места нахождения организации ООО «</w:t>
      </w:r>
      <w:proofErr w:type="spellStart"/>
      <w:r>
        <w:t>Торгбытсервис</w:t>
      </w:r>
      <w:proofErr w:type="spellEnd"/>
      <w:r>
        <w:t xml:space="preserve">» вам необходимо обратиться в Государственную службу регистрации и нотариата министерства юстиции ПМР по адресу: </w:t>
      </w:r>
      <w:proofErr w:type="gramStart"/>
      <w:r>
        <w:t>г</w:t>
      </w:r>
      <w:proofErr w:type="gramEnd"/>
      <w:r>
        <w:t xml:space="preserve">. Тирасполь, ул. Мира, д. 2.  В случае ликвидации юридического лица рекомендуем обратиться в межведомственный архив по личному составу: </w:t>
      </w:r>
      <w:proofErr w:type="gramStart"/>
      <w:r>
        <w:t>г</w:t>
      </w:r>
      <w:proofErr w:type="gramEnd"/>
      <w:r>
        <w:t>. Тирасполь, пер. Вокзальный, д. 3.</w:t>
      </w:r>
    </w:p>
    <w:p w:rsidR="006546E2" w:rsidRDefault="006546E2" w:rsidP="006546E2">
      <w:pPr>
        <w:spacing w:after="0" w:line="240" w:lineRule="auto"/>
        <w:ind w:firstLine="709"/>
        <w:jc w:val="both"/>
        <w:rPr>
          <w:rFonts w:ascii="Times New Roman" w:hAnsi="Times New Roman"/>
          <w:sz w:val="24"/>
          <w:szCs w:val="24"/>
        </w:rPr>
      </w:pPr>
      <w:r>
        <w:rPr>
          <w:rFonts w:ascii="Times New Roman" w:hAnsi="Times New Roman"/>
          <w:sz w:val="24"/>
          <w:szCs w:val="24"/>
        </w:rPr>
        <w:t>Информация о документах</w:t>
      </w:r>
      <w:r>
        <w:rPr>
          <w:rFonts w:ascii="Times New Roman" w:hAnsi="Times New Roman"/>
          <w:b/>
          <w:sz w:val="24"/>
          <w:szCs w:val="24"/>
        </w:rPr>
        <w:t xml:space="preserve"> </w:t>
      </w:r>
      <w:r>
        <w:rPr>
          <w:rFonts w:ascii="Times New Roman" w:hAnsi="Times New Roman"/>
          <w:sz w:val="24"/>
          <w:szCs w:val="24"/>
        </w:rPr>
        <w:t>по личному составу находящихся на хранении в органах системы архивной отрасли ПМР размещена на официальном сайте Государственной службы управления документацией и архивами ПМР в рубрике «Архивный фонд» статья «Фондовый  каталог   по      фондам    межведомственных  архивов   по   личному                               составу</w:t>
      </w:r>
      <w:r>
        <w:rPr>
          <w:rFonts w:ascii="Times New Roman" w:hAnsi="Times New Roman"/>
          <w:b/>
          <w:sz w:val="24"/>
          <w:szCs w:val="24"/>
        </w:rPr>
        <w:t xml:space="preserve">: </w:t>
      </w: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w:t>
      </w:r>
      <w:r>
        <w:rPr>
          <w:rFonts w:ascii="Times New Roman" w:hAnsi="Times New Roman"/>
          <w:sz w:val="24"/>
          <w:szCs w:val="24"/>
          <w:lang w:val="en-US"/>
        </w:rPr>
        <w:t>office</w:t>
      </w:r>
      <w:r>
        <w:rPr>
          <w:rFonts w:ascii="Times New Roman" w:hAnsi="Times New Roman"/>
          <w:sz w:val="24"/>
          <w:szCs w:val="24"/>
        </w:rPr>
        <w:t>@</w:t>
      </w:r>
      <w:proofErr w:type="spellStart"/>
      <w:r>
        <w:rPr>
          <w:rFonts w:ascii="Times New Roman" w:hAnsi="Times New Roman"/>
          <w:sz w:val="24"/>
          <w:szCs w:val="24"/>
          <w:lang w:val="en-US"/>
        </w:rPr>
        <w:t>gsuda</w:t>
      </w:r>
      <w:proofErr w:type="spellEnd"/>
      <w:r>
        <w:rPr>
          <w:rFonts w:ascii="Times New Roman" w:hAnsi="Times New Roman"/>
          <w:sz w:val="24"/>
          <w:szCs w:val="24"/>
        </w:rPr>
        <w:t>.</w:t>
      </w:r>
      <w:proofErr w:type="spellStart"/>
      <w:r>
        <w:rPr>
          <w:rFonts w:ascii="Times New Roman" w:hAnsi="Times New Roman"/>
          <w:sz w:val="24"/>
          <w:szCs w:val="24"/>
          <w:lang w:val="en-US"/>
        </w:rPr>
        <w:t>gospmr</w:t>
      </w:r>
      <w:proofErr w:type="spellEnd"/>
      <w:r>
        <w:rPr>
          <w:rFonts w:ascii="Times New Roman" w:hAnsi="Times New Roman"/>
          <w:sz w:val="24"/>
          <w:szCs w:val="24"/>
        </w:rPr>
        <w:t>.</w:t>
      </w:r>
      <w:r>
        <w:rPr>
          <w:rFonts w:ascii="Times New Roman" w:hAnsi="Times New Roman"/>
          <w:sz w:val="24"/>
          <w:szCs w:val="24"/>
          <w:lang w:val="en-US"/>
        </w:rPr>
        <w:t>org</w:t>
      </w:r>
      <w:r>
        <w:rPr>
          <w:rFonts w:ascii="Times New Roman" w:hAnsi="Times New Roman"/>
          <w:sz w:val="24"/>
          <w:szCs w:val="24"/>
        </w:rPr>
        <w:t>.</w:t>
      </w:r>
    </w:p>
    <w:p w:rsidR="006546E2" w:rsidRDefault="006546E2" w:rsidP="006546E2">
      <w:pPr>
        <w:spacing w:after="0" w:line="240" w:lineRule="auto"/>
        <w:ind w:firstLine="708"/>
        <w:jc w:val="both"/>
        <w:rPr>
          <w:rFonts w:ascii="Times New Roman" w:hAnsi="Times New Roman"/>
          <w:sz w:val="24"/>
          <w:szCs w:val="24"/>
        </w:rPr>
      </w:pPr>
      <w:r>
        <w:rPr>
          <w:rFonts w:ascii="Times New Roman" w:hAnsi="Times New Roman"/>
          <w:sz w:val="24"/>
          <w:szCs w:val="24"/>
        </w:rPr>
        <w:t>Ежедневно с аналогичными вопросами в органы системы архивной отрасли ПМР обращаются десятки граждан в надежде отыскать документы, подтверждающие их трудовую деятельность. Однако результативность поиска востребованной информации зависит не только от работников архива, но и от правильного оформления документов, своевременной  передачи их на хранение.</w:t>
      </w:r>
    </w:p>
    <w:p w:rsidR="006546E2" w:rsidRDefault="006546E2" w:rsidP="006546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Органы системы архивной отрасли Приднестровской Молдавской Республики неоднократно сталкиваются с проблемой, когда в ходе банкротства и ликвидации предприятий, </w:t>
      </w:r>
      <w:proofErr w:type="gramStart"/>
      <w:r>
        <w:rPr>
          <w:rFonts w:ascii="Times New Roman" w:hAnsi="Times New Roman"/>
          <w:sz w:val="24"/>
          <w:szCs w:val="24"/>
        </w:rPr>
        <w:t>документы, образовавшиеся в их деятельности не передавались</w:t>
      </w:r>
      <w:proofErr w:type="gramEnd"/>
      <w:r>
        <w:rPr>
          <w:rFonts w:ascii="Times New Roman" w:hAnsi="Times New Roman"/>
          <w:sz w:val="24"/>
          <w:szCs w:val="24"/>
        </w:rPr>
        <w:t xml:space="preserve"> на государственное хранение. </w:t>
      </w:r>
    </w:p>
    <w:p w:rsidR="006546E2" w:rsidRDefault="006546E2" w:rsidP="006546E2">
      <w:pPr>
        <w:pStyle w:val="3"/>
        <w:spacing w:before="0" w:beforeAutospacing="0" w:after="0" w:afterAutospacing="0"/>
        <w:ind w:firstLine="708"/>
        <w:jc w:val="both"/>
        <w:rPr>
          <w:b w:val="0"/>
          <w:sz w:val="24"/>
          <w:szCs w:val="24"/>
        </w:rPr>
      </w:pPr>
      <w:r>
        <w:rPr>
          <w:b w:val="0"/>
          <w:sz w:val="24"/>
          <w:szCs w:val="24"/>
        </w:rPr>
        <w:t xml:space="preserve"> </w:t>
      </w:r>
    </w:p>
    <w:p w:rsidR="006546E2" w:rsidRDefault="006546E2" w:rsidP="006546E2">
      <w:pPr>
        <w:pStyle w:val="3"/>
        <w:spacing w:before="0" w:beforeAutospacing="0" w:after="0" w:afterAutospacing="0"/>
        <w:ind w:firstLine="708"/>
        <w:jc w:val="center"/>
        <w:rPr>
          <w:sz w:val="24"/>
          <w:szCs w:val="24"/>
        </w:rPr>
      </w:pPr>
    </w:p>
    <w:p w:rsidR="006546E2" w:rsidRDefault="006546E2" w:rsidP="006546E2">
      <w:pPr>
        <w:ind w:firstLine="708"/>
      </w:pPr>
      <w:r w:rsidRPr="001A292F">
        <w:rPr>
          <w:b/>
        </w:rPr>
        <w:t>16. Вопрос:</w:t>
      </w:r>
      <w:r>
        <w:t xml:space="preserve"> - Я занимаюсь исследовательской работой, пишу историю сёл </w:t>
      </w:r>
      <w:proofErr w:type="spellStart"/>
      <w:r>
        <w:t>Рыбницкого</w:t>
      </w:r>
      <w:proofErr w:type="spellEnd"/>
      <w:r>
        <w:t xml:space="preserve"> района.  Для более полного освещения тем мне необходимо просматривать и церковные книги, в том числе и довоенные. Но церковные записи из </w:t>
      </w:r>
      <w:proofErr w:type="spellStart"/>
      <w:r>
        <w:t>Рыбницкого</w:t>
      </w:r>
      <w:proofErr w:type="spellEnd"/>
      <w:r>
        <w:t xml:space="preserve"> </w:t>
      </w:r>
      <w:proofErr w:type="spellStart"/>
      <w:r>
        <w:t>ЗАГСа</w:t>
      </w:r>
      <w:proofErr w:type="spellEnd"/>
      <w:r>
        <w:t xml:space="preserve"> передали </w:t>
      </w:r>
      <w:proofErr w:type="gramStart"/>
      <w:r>
        <w:t>в</w:t>
      </w:r>
      <w:proofErr w:type="gramEnd"/>
      <w:r>
        <w:t xml:space="preserve"> </w:t>
      </w:r>
      <w:proofErr w:type="gramStart"/>
      <w:r>
        <w:t>Тираспольский</w:t>
      </w:r>
      <w:proofErr w:type="gramEnd"/>
      <w:r>
        <w:t xml:space="preserve"> ЗАГС, и теперь туда доступа нет.  Как и нет там читального зала, чтобы я смогла поработать на месте.  Что мне делать? (Анастасия Шубина, автор двух книг об истории сёл Андреевка и </w:t>
      </w:r>
      <w:proofErr w:type="spellStart"/>
      <w:r>
        <w:t>Колбасна</w:t>
      </w:r>
      <w:proofErr w:type="spellEnd"/>
      <w:r>
        <w:t xml:space="preserve">, </w:t>
      </w:r>
      <w:proofErr w:type="spellStart"/>
      <w:r>
        <w:t>Рыбницкий</w:t>
      </w:r>
      <w:proofErr w:type="spellEnd"/>
      <w:r>
        <w:t xml:space="preserve"> район).</w:t>
      </w:r>
    </w:p>
    <w:p w:rsidR="006546E2" w:rsidRDefault="006546E2" w:rsidP="006546E2">
      <w:pPr>
        <w:spacing w:after="0" w:line="240" w:lineRule="auto"/>
        <w:ind w:firstLine="708"/>
        <w:jc w:val="both"/>
        <w:rPr>
          <w:rFonts w:ascii="Times New Roman" w:hAnsi="Times New Roman"/>
          <w:sz w:val="24"/>
          <w:szCs w:val="24"/>
        </w:rPr>
      </w:pPr>
      <w:r w:rsidRPr="001A292F">
        <w:rPr>
          <w:rFonts w:ascii="Times New Roman" w:hAnsi="Times New Roman"/>
          <w:b/>
          <w:sz w:val="24"/>
          <w:szCs w:val="24"/>
        </w:rPr>
        <w:t>Ответ:</w:t>
      </w:r>
      <w:r>
        <w:rPr>
          <w:rFonts w:ascii="Times New Roman" w:hAnsi="Times New Roman"/>
          <w:sz w:val="24"/>
          <w:szCs w:val="24"/>
        </w:rPr>
        <w:t xml:space="preserve">  Во исполнение Закона Приднестровской Молдавской Республики от  6 ноября 2018 года № 302-ЗИ-</w:t>
      </w:r>
      <w:r>
        <w:rPr>
          <w:rFonts w:ascii="Times New Roman" w:hAnsi="Times New Roman"/>
          <w:sz w:val="24"/>
          <w:szCs w:val="24"/>
          <w:lang w:val="en-US"/>
        </w:rPr>
        <w:t>VI</w:t>
      </w:r>
      <w:r>
        <w:rPr>
          <w:rFonts w:ascii="Times New Roman" w:hAnsi="Times New Roman"/>
          <w:sz w:val="24"/>
          <w:szCs w:val="24"/>
        </w:rPr>
        <w:t xml:space="preserve"> «О внесении изменений в Закон ПМР «Об актах гражданского состояния»</w:t>
      </w:r>
      <w:proofErr w:type="gramStart"/>
      <w:r>
        <w:rPr>
          <w:rFonts w:ascii="Times New Roman" w:hAnsi="Times New Roman"/>
          <w:sz w:val="24"/>
          <w:szCs w:val="24"/>
        </w:rPr>
        <w:t>.З</w:t>
      </w:r>
      <w:proofErr w:type="gramEnd"/>
      <w:r>
        <w:rPr>
          <w:rFonts w:ascii="Times New Roman" w:hAnsi="Times New Roman"/>
          <w:sz w:val="24"/>
          <w:szCs w:val="24"/>
        </w:rPr>
        <w:t>акона Приднестровской Молдавской Республики от  6 ноября 2018 года № 302-ЗИ-</w:t>
      </w:r>
      <w:r>
        <w:rPr>
          <w:rFonts w:ascii="Times New Roman" w:hAnsi="Times New Roman"/>
          <w:sz w:val="24"/>
          <w:szCs w:val="24"/>
          <w:lang w:val="en-US"/>
        </w:rPr>
        <w:t>VI</w:t>
      </w:r>
      <w:r>
        <w:rPr>
          <w:rFonts w:ascii="Times New Roman" w:hAnsi="Times New Roman"/>
          <w:sz w:val="24"/>
          <w:szCs w:val="24"/>
        </w:rPr>
        <w:t xml:space="preserve"> «О внесении изменений в Закон ПМР «Об актах гражданского состояния», в феврале-марте 2019 года </w:t>
      </w:r>
      <w:r>
        <w:rPr>
          <w:rFonts w:ascii="Times New Roman" w:hAnsi="Times New Roman"/>
          <w:color w:val="333333"/>
          <w:sz w:val="24"/>
          <w:szCs w:val="24"/>
          <w:shd w:val="clear" w:color="auto" w:fill="FFFFFF"/>
        </w:rPr>
        <w:t xml:space="preserve">из Центрального государственного архива ПМР </w:t>
      </w:r>
      <w:r>
        <w:rPr>
          <w:rFonts w:ascii="Times New Roman" w:hAnsi="Times New Roman"/>
          <w:sz w:val="24"/>
          <w:szCs w:val="24"/>
        </w:rPr>
        <w:t>метрические и церковные книги за 1823-1918 годы</w:t>
      </w:r>
      <w:r>
        <w:rPr>
          <w:rFonts w:ascii="Times New Roman" w:hAnsi="Times New Roman"/>
          <w:color w:val="333333"/>
          <w:sz w:val="24"/>
          <w:szCs w:val="24"/>
          <w:shd w:val="clear" w:color="auto" w:fill="FFFFFF"/>
        </w:rPr>
        <w:t xml:space="preserve"> переданы на ведомственное хранение в территориальные отделы ЗАГС</w:t>
      </w:r>
      <w:r>
        <w:rPr>
          <w:rFonts w:ascii="Times New Roman" w:hAnsi="Times New Roman"/>
          <w:sz w:val="24"/>
          <w:szCs w:val="24"/>
        </w:rPr>
        <w:t xml:space="preserve">. По имеющимся у ГСУДА ПМР сведениям, метрические и церковные книги из территориальных органов ЗАГС переданы на хранение в </w:t>
      </w:r>
      <w:r>
        <w:rPr>
          <w:rFonts w:ascii="Times New Roman" w:hAnsi="Times New Roman"/>
          <w:bCs/>
          <w:color w:val="000000"/>
          <w:sz w:val="24"/>
          <w:szCs w:val="24"/>
        </w:rPr>
        <w:t>Отдел ведения Республиканского архива ЗАГС</w:t>
      </w:r>
      <w:r>
        <w:rPr>
          <w:rFonts w:ascii="Times New Roman" w:hAnsi="Times New Roman"/>
          <w:sz w:val="24"/>
          <w:szCs w:val="24"/>
        </w:rPr>
        <w:t xml:space="preserve"> Министерства юстиции ПМР.</w:t>
      </w:r>
    </w:p>
    <w:p w:rsidR="006546E2" w:rsidRDefault="006546E2" w:rsidP="006546E2">
      <w:pPr>
        <w:spacing w:after="0" w:line="240" w:lineRule="auto"/>
        <w:ind w:firstLine="708"/>
        <w:jc w:val="both"/>
        <w:rPr>
          <w:rFonts w:ascii="Times New Roman" w:hAnsi="Times New Roman"/>
          <w:sz w:val="24"/>
          <w:szCs w:val="24"/>
        </w:rPr>
      </w:pPr>
      <w:r>
        <w:rPr>
          <w:rFonts w:ascii="Times New Roman" w:hAnsi="Times New Roman"/>
          <w:sz w:val="24"/>
          <w:szCs w:val="24"/>
        </w:rPr>
        <w:t>В соответствии с Основными правилами работы ведомственных архивов Приднестровской Молдавской Республики, утвержденных приказом Государственной службы управления документацией и архивами ПМР от 21.08.2007 № 22  (САЗ 07-42), В   целях   создания   условий   для  работы  пользователей   непосредственно  в  ведомственном  архиве оборудуется помещение (читальный  зал) для использования документов исследователями.</w:t>
      </w:r>
    </w:p>
    <w:p w:rsidR="006546E2" w:rsidRDefault="006546E2" w:rsidP="006546E2">
      <w:pPr>
        <w:spacing w:after="0" w:line="240" w:lineRule="auto"/>
        <w:ind w:firstLine="708"/>
        <w:jc w:val="both"/>
        <w:rPr>
          <w:rFonts w:ascii="Times New Roman" w:hAnsi="Times New Roman"/>
          <w:sz w:val="24"/>
          <w:szCs w:val="24"/>
        </w:rPr>
      </w:pPr>
      <w:r>
        <w:rPr>
          <w:rFonts w:ascii="Times New Roman" w:hAnsi="Times New Roman"/>
          <w:sz w:val="24"/>
          <w:szCs w:val="24"/>
        </w:rPr>
        <w:t>Пользователи  допускаются  в  читальный  зал на основании личного заявления;  пользователи,  ведущие  научную  работу  в  соответствии с планом   научных   учреждений   или   выполняющие  служебные  задания, представляют письмо направившей их организации; сотрудники организации допускаются в читальный зал по предъявлении служебного удостоверения.</w:t>
      </w:r>
    </w:p>
    <w:p w:rsidR="001A292F" w:rsidRDefault="001A292F" w:rsidP="006546E2">
      <w:pPr>
        <w:spacing w:after="0" w:line="240" w:lineRule="auto"/>
        <w:ind w:firstLine="708"/>
        <w:jc w:val="both"/>
        <w:rPr>
          <w:rFonts w:ascii="Times New Roman" w:hAnsi="Times New Roman"/>
          <w:sz w:val="24"/>
          <w:szCs w:val="24"/>
        </w:rPr>
      </w:pPr>
    </w:p>
    <w:p w:rsidR="006546E2" w:rsidRDefault="006546E2" w:rsidP="006546E2">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Разрешение  на работу в читальном зале дает заведующий архивом.  </w:t>
      </w:r>
    </w:p>
    <w:p w:rsidR="006546E2" w:rsidRDefault="006546E2" w:rsidP="006546E2">
      <w:pPr>
        <w:spacing w:after="0" w:line="240" w:lineRule="auto"/>
        <w:ind w:firstLine="708"/>
        <w:jc w:val="both"/>
        <w:rPr>
          <w:rFonts w:ascii="Times New Roman" w:hAnsi="Times New Roman"/>
          <w:sz w:val="24"/>
          <w:szCs w:val="24"/>
        </w:rPr>
      </w:pPr>
      <w:r>
        <w:rPr>
          <w:rFonts w:ascii="Times New Roman" w:hAnsi="Times New Roman"/>
          <w:sz w:val="24"/>
          <w:szCs w:val="24"/>
        </w:rPr>
        <w:t>Ведомственный  архив предоставляет юридическим и физическим лицам для использования в читальном зале, в том числе для изготовления копий,    выписок,    открытые   документы,   учтенные   и   прошедшие научно-техническую  обработку,  имеющие справочники и другие поисковые средства.</w:t>
      </w:r>
    </w:p>
    <w:p w:rsidR="006546E2" w:rsidRDefault="006546E2" w:rsidP="006546E2">
      <w:pPr>
        <w:spacing w:after="0" w:line="240" w:lineRule="auto"/>
        <w:ind w:firstLine="708"/>
        <w:jc w:val="both"/>
        <w:rPr>
          <w:rFonts w:ascii="Times New Roman" w:hAnsi="Times New Roman"/>
          <w:sz w:val="24"/>
          <w:szCs w:val="24"/>
        </w:rPr>
      </w:pPr>
      <w:r>
        <w:rPr>
          <w:rFonts w:ascii="Times New Roman" w:hAnsi="Times New Roman"/>
          <w:sz w:val="24"/>
          <w:szCs w:val="24"/>
        </w:rPr>
        <w:t>Отказ или отсрочка в выдаче документов допускаются  в  случаях:</w:t>
      </w:r>
    </w:p>
    <w:p w:rsidR="006546E2" w:rsidRDefault="006546E2" w:rsidP="006546E2">
      <w:pPr>
        <w:spacing w:after="0" w:line="240" w:lineRule="auto"/>
        <w:jc w:val="both"/>
        <w:rPr>
          <w:rFonts w:ascii="Times New Roman" w:hAnsi="Times New Roman"/>
          <w:sz w:val="24"/>
          <w:szCs w:val="24"/>
        </w:rPr>
      </w:pPr>
      <w:r>
        <w:rPr>
          <w:rFonts w:ascii="Times New Roman" w:hAnsi="Times New Roman"/>
          <w:sz w:val="24"/>
          <w:szCs w:val="24"/>
        </w:rPr>
        <w:t xml:space="preserve">     а) их плохого физического  состояния;</w:t>
      </w:r>
    </w:p>
    <w:p w:rsidR="006546E2" w:rsidRDefault="006546E2" w:rsidP="006546E2">
      <w:pPr>
        <w:spacing w:after="0" w:line="240" w:lineRule="auto"/>
        <w:jc w:val="both"/>
        <w:rPr>
          <w:rFonts w:ascii="Times New Roman" w:hAnsi="Times New Roman"/>
          <w:sz w:val="24"/>
          <w:szCs w:val="24"/>
        </w:rPr>
      </w:pPr>
      <w:r>
        <w:rPr>
          <w:rFonts w:ascii="Times New Roman" w:hAnsi="Times New Roman"/>
          <w:sz w:val="24"/>
          <w:szCs w:val="24"/>
        </w:rPr>
        <w:t xml:space="preserve">     б)  ограничений на использование, установленных законодательством ПМР  или  </w:t>
      </w:r>
      <w:proofErr w:type="spellStart"/>
      <w:r>
        <w:rPr>
          <w:rFonts w:ascii="Times New Roman" w:hAnsi="Times New Roman"/>
          <w:sz w:val="24"/>
          <w:szCs w:val="24"/>
        </w:rPr>
        <w:t>фондообразователем</w:t>
      </w:r>
      <w:proofErr w:type="spellEnd"/>
      <w:r>
        <w:rPr>
          <w:rFonts w:ascii="Times New Roman" w:hAnsi="Times New Roman"/>
          <w:sz w:val="24"/>
          <w:szCs w:val="24"/>
        </w:rPr>
        <w:t xml:space="preserve">  при передаче документов на хранение;</w:t>
      </w:r>
    </w:p>
    <w:p w:rsidR="006546E2" w:rsidRDefault="006546E2" w:rsidP="006546E2">
      <w:pPr>
        <w:spacing w:after="0" w:line="240" w:lineRule="auto"/>
        <w:jc w:val="both"/>
        <w:rPr>
          <w:rFonts w:ascii="Times New Roman" w:hAnsi="Times New Roman"/>
          <w:sz w:val="24"/>
          <w:szCs w:val="24"/>
        </w:rPr>
      </w:pPr>
      <w:r>
        <w:rPr>
          <w:rFonts w:ascii="Times New Roman" w:hAnsi="Times New Roman"/>
          <w:sz w:val="24"/>
          <w:szCs w:val="24"/>
        </w:rPr>
        <w:t xml:space="preserve">     в)  пользования  документами  сотрудниками  архива для выполнения служебных заданий;</w:t>
      </w:r>
    </w:p>
    <w:p w:rsidR="006546E2" w:rsidRDefault="006546E2" w:rsidP="006546E2">
      <w:pPr>
        <w:spacing w:after="0" w:line="240" w:lineRule="auto"/>
        <w:jc w:val="both"/>
        <w:rPr>
          <w:rFonts w:ascii="Times New Roman" w:hAnsi="Times New Roman"/>
          <w:sz w:val="24"/>
          <w:szCs w:val="24"/>
        </w:rPr>
      </w:pPr>
      <w:r>
        <w:rPr>
          <w:rFonts w:ascii="Times New Roman" w:hAnsi="Times New Roman"/>
          <w:sz w:val="24"/>
          <w:szCs w:val="24"/>
        </w:rPr>
        <w:t xml:space="preserve">     г)   выдачи  документов  во  временное  пользование  или  другому пользователю в читальном зале.</w:t>
      </w:r>
    </w:p>
    <w:p w:rsidR="006546E2" w:rsidRDefault="006546E2" w:rsidP="006546E2">
      <w:pPr>
        <w:spacing w:after="0" w:line="240" w:lineRule="auto"/>
        <w:ind w:firstLine="708"/>
        <w:jc w:val="both"/>
        <w:rPr>
          <w:rFonts w:ascii="Times New Roman" w:hAnsi="Times New Roman"/>
          <w:sz w:val="24"/>
          <w:szCs w:val="24"/>
        </w:rPr>
      </w:pPr>
      <w:r>
        <w:rPr>
          <w:rFonts w:ascii="Times New Roman" w:hAnsi="Times New Roman"/>
          <w:sz w:val="24"/>
          <w:szCs w:val="24"/>
        </w:rPr>
        <w:t>Отказ  архива  в  предоставлении  документов  должен быть выдан в письменной   форме   и   содержать   причины   отказа,  срок  действия ограничений,   юридическое  основание  ограничений,  а  также  порядок обжалования отказа.</w:t>
      </w:r>
    </w:p>
    <w:p w:rsidR="006546E2" w:rsidRDefault="006546E2" w:rsidP="006546E2">
      <w:pPr>
        <w:pStyle w:val="3"/>
        <w:spacing w:before="0" w:beforeAutospacing="0" w:after="0" w:afterAutospacing="0"/>
        <w:ind w:firstLine="708"/>
        <w:jc w:val="both"/>
        <w:rPr>
          <w:b w:val="0"/>
          <w:sz w:val="24"/>
          <w:szCs w:val="24"/>
        </w:rPr>
      </w:pPr>
      <w:r>
        <w:rPr>
          <w:b w:val="0"/>
          <w:sz w:val="24"/>
          <w:szCs w:val="24"/>
        </w:rPr>
        <w:t xml:space="preserve">Для получения возможности работы с церковными и метрическими книгами рекомендуем обратиться в </w:t>
      </w:r>
      <w:r>
        <w:rPr>
          <w:b w:val="0"/>
          <w:bCs w:val="0"/>
          <w:color w:val="000000"/>
          <w:sz w:val="24"/>
          <w:szCs w:val="24"/>
        </w:rPr>
        <w:t>Отдел ведения Республиканского архива ЗАГС</w:t>
      </w:r>
      <w:r>
        <w:rPr>
          <w:b w:val="0"/>
          <w:sz w:val="24"/>
          <w:szCs w:val="24"/>
        </w:rPr>
        <w:t xml:space="preserve"> Министерства юстиции ПМР по адресу: </w:t>
      </w:r>
      <w:r>
        <w:rPr>
          <w:b w:val="0"/>
          <w:color w:val="000000"/>
          <w:sz w:val="24"/>
          <w:szCs w:val="24"/>
          <w:shd w:val="clear" w:color="auto" w:fill="FFFFFF"/>
        </w:rPr>
        <w:t>город Тирасполь, улица Ленина 46, тел. 8-19-66</w:t>
      </w:r>
      <w:r>
        <w:rPr>
          <w:b w:val="0"/>
          <w:sz w:val="24"/>
          <w:szCs w:val="24"/>
        </w:rPr>
        <w:t xml:space="preserve">. </w:t>
      </w:r>
    </w:p>
    <w:p w:rsidR="006546E2" w:rsidRDefault="006546E2" w:rsidP="006546E2">
      <w:pPr>
        <w:spacing w:after="0" w:line="240" w:lineRule="auto"/>
        <w:jc w:val="both"/>
        <w:rPr>
          <w:rFonts w:ascii="Times New Roman" w:hAnsi="Times New Roman"/>
          <w:color w:val="000000"/>
          <w:sz w:val="24"/>
          <w:szCs w:val="24"/>
          <w:shd w:val="clear" w:color="auto" w:fill="FFFFFF"/>
        </w:rPr>
      </w:pPr>
      <w:r>
        <w:rPr>
          <w:rFonts w:ascii="Times New Roman" w:hAnsi="Times New Roman"/>
          <w:sz w:val="24"/>
          <w:szCs w:val="24"/>
        </w:rPr>
        <w:t xml:space="preserve">     </w:t>
      </w:r>
    </w:p>
    <w:p w:rsidR="00312708" w:rsidRDefault="00312708"/>
    <w:sectPr w:rsidR="00312708" w:rsidSect="004D5D6D">
      <w:headerReference w:type="default" r:id="rId7"/>
      <w:pgSz w:w="11906" w:h="16838"/>
      <w:pgMar w:top="567"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D6D" w:rsidRDefault="004D5D6D" w:rsidP="004D5D6D">
      <w:pPr>
        <w:spacing w:after="0" w:line="240" w:lineRule="auto"/>
      </w:pPr>
      <w:r>
        <w:separator/>
      </w:r>
    </w:p>
  </w:endnote>
  <w:endnote w:type="continuationSeparator" w:id="0">
    <w:p w:rsidR="004D5D6D" w:rsidRDefault="004D5D6D" w:rsidP="004D5D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D6D" w:rsidRDefault="004D5D6D" w:rsidP="004D5D6D">
      <w:pPr>
        <w:spacing w:after="0" w:line="240" w:lineRule="auto"/>
      </w:pPr>
      <w:r>
        <w:separator/>
      </w:r>
    </w:p>
  </w:footnote>
  <w:footnote w:type="continuationSeparator" w:id="0">
    <w:p w:rsidR="004D5D6D" w:rsidRDefault="004D5D6D" w:rsidP="004D5D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77455"/>
      <w:docPartObj>
        <w:docPartGallery w:val="Page Numbers (Top of Page)"/>
        <w:docPartUnique/>
      </w:docPartObj>
    </w:sdtPr>
    <w:sdtContent>
      <w:p w:rsidR="004D5D6D" w:rsidRDefault="004D5D6D">
        <w:pPr>
          <w:pStyle w:val="a9"/>
          <w:jc w:val="center"/>
        </w:pPr>
        <w:fldSimple w:instr=" PAGE   \* MERGEFORMAT ">
          <w:r w:rsidR="001A292F">
            <w:rPr>
              <w:noProof/>
            </w:rPr>
            <w:t>14</w:t>
          </w:r>
        </w:fldSimple>
      </w:p>
    </w:sdtContent>
  </w:sdt>
  <w:p w:rsidR="004D5D6D" w:rsidRDefault="004D5D6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61F95"/>
    <w:multiLevelType w:val="hybridMultilevel"/>
    <w:tmpl w:val="8CCAC5A0"/>
    <w:lvl w:ilvl="0" w:tplc="A4B64846">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546E2"/>
    <w:rsid w:val="00012B71"/>
    <w:rsid w:val="001A292F"/>
    <w:rsid w:val="00312708"/>
    <w:rsid w:val="004D5D6D"/>
    <w:rsid w:val="006546E2"/>
    <w:rsid w:val="007955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6E2"/>
    <w:rPr>
      <w:rFonts w:ascii="Calibri" w:eastAsia="Calibri" w:hAnsi="Calibri" w:cs="Times New Roman"/>
    </w:rPr>
  </w:style>
  <w:style w:type="paragraph" w:styleId="3">
    <w:name w:val="heading 3"/>
    <w:basedOn w:val="a"/>
    <w:link w:val="30"/>
    <w:uiPriority w:val="99"/>
    <w:semiHidden/>
    <w:unhideWhenUsed/>
    <w:qFormat/>
    <w:rsid w:val="006546E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6546E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546E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w:basedOn w:val="a"/>
    <w:link w:val="a5"/>
    <w:uiPriority w:val="99"/>
    <w:semiHidden/>
    <w:unhideWhenUsed/>
    <w:rsid w:val="006546E2"/>
    <w:pPr>
      <w:spacing w:after="0" w:line="240" w:lineRule="auto"/>
    </w:pPr>
    <w:rPr>
      <w:rFonts w:ascii="Times New Roman" w:eastAsia="Times New Roman" w:hAnsi="Times New Roman"/>
      <w:sz w:val="24"/>
      <w:szCs w:val="20"/>
      <w:lang w:eastAsia="ru-RU"/>
    </w:rPr>
  </w:style>
  <w:style w:type="character" w:customStyle="1" w:styleId="a5">
    <w:name w:val="Основной текст Знак"/>
    <w:basedOn w:val="a0"/>
    <w:link w:val="a4"/>
    <w:uiPriority w:val="99"/>
    <w:semiHidden/>
    <w:rsid w:val="006546E2"/>
    <w:rPr>
      <w:rFonts w:ascii="Times New Roman" w:eastAsia="Times New Roman" w:hAnsi="Times New Roman" w:cs="Times New Roman"/>
      <w:sz w:val="24"/>
      <w:szCs w:val="20"/>
      <w:lang w:eastAsia="ru-RU"/>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Зна Знак1"/>
    <w:basedOn w:val="a0"/>
    <w:link w:val="a6"/>
    <w:semiHidden/>
    <w:locked/>
    <w:rsid w:val="006546E2"/>
    <w:rPr>
      <w:rFonts w:ascii="Courier New" w:eastAsia="Times New Roman" w:hAnsi="Courier New" w:cs="Courier New"/>
      <w:sz w:val="20"/>
      <w:szCs w:val="20"/>
    </w:rPr>
  </w:style>
  <w:style w:type="paragraph" w:styleId="a6">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Зна"/>
    <w:basedOn w:val="a"/>
    <w:link w:val="1"/>
    <w:semiHidden/>
    <w:unhideWhenUsed/>
    <w:rsid w:val="006546E2"/>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uiPriority w:val="99"/>
    <w:semiHidden/>
    <w:rsid w:val="006546E2"/>
    <w:rPr>
      <w:rFonts w:ascii="Consolas" w:eastAsia="Calibri" w:hAnsi="Consolas" w:cs="Consolas"/>
      <w:sz w:val="21"/>
      <w:szCs w:val="21"/>
    </w:rPr>
  </w:style>
  <w:style w:type="paragraph" w:styleId="a8">
    <w:name w:val="List Paragraph"/>
    <w:basedOn w:val="a"/>
    <w:uiPriority w:val="99"/>
    <w:qFormat/>
    <w:rsid w:val="006546E2"/>
    <w:pPr>
      <w:ind w:left="720"/>
      <w:contextualSpacing/>
    </w:pPr>
  </w:style>
  <w:style w:type="paragraph" w:customStyle="1" w:styleId="Style4">
    <w:name w:val="Style4"/>
    <w:basedOn w:val="a"/>
    <w:uiPriority w:val="99"/>
    <w:rsid w:val="006546E2"/>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character" w:customStyle="1" w:styleId="FontStyle12">
    <w:name w:val="Font Style12"/>
    <w:uiPriority w:val="99"/>
    <w:rsid w:val="006546E2"/>
    <w:rPr>
      <w:rFonts w:ascii="Times New Roman" w:hAnsi="Times New Roman" w:cs="Times New Roman" w:hint="default"/>
      <w:sz w:val="26"/>
      <w:szCs w:val="26"/>
    </w:rPr>
  </w:style>
  <w:style w:type="character" w:customStyle="1" w:styleId="FontStyle11">
    <w:name w:val="Font Style11"/>
    <w:uiPriority w:val="99"/>
    <w:rsid w:val="006546E2"/>
    <w:rPr>
      <w:rFonts w:ascii="Times New Roman" w:hAnsi="Times New Roman" w:cs="Times New Roman" w:hint="default"/>
      <w:b/>
      <w:bCs/>
      <w:sz w:val="26"/>
      <w:szCs w:val="26"/>
    </w:rPr>
  </w:style>
  <w:style w:type="paragraph" w:styleId="a9">
    <w:name w:val="header"/>
    <w:basedOn w:val="a"/>
    <w:link w:val="aa"/>
    <w:uiPriority w:val="99"/>
    <w:unhideWhenUsed/>
    <w:rsid w:val="004D5D6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D5D6D"/>
    <w:rPr>
      <w:rFonts w:ascii="Calibri" w:eastAsia="Calibri" w:hAnsi="Calibri" w:cs="Times New Roman"/>
    </w:rPr>
  </w:style>
  <w:style w:type="paragraph" w:styleId="ab">
    <w:name w:val="footer"/>
    <w:basedOn w:val="a"/>
    <w:link w:val="ac"/>
    <w:uiPriority w:val="99"/>
    <w:semiHidden/>
    <w:unhideWhenUsed/>
    <w:rsid w:val="004D5D6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D5D6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6584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6979</Words>
  <Characters>39781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Mokan</dc:creator>
  <cp:keywords/>
  <dc:description/>
  <cp:lastModifiedBy>Mokan</cp:lastModifiedBy>
  <cp:revision>2</cp:revision>
  <dcterms:created xsi:type="dcterms:W3CDTF">2020-03-19T08:43:00Z</dcterms:created>
  <dcterms:modified xsi:type="dcterms:W3CDTF">2020-03-19T08:49:00Z</dcterms:modified>
</cp:coreProperties>
</file>